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EE3" w:rsidRDefault="003C2EE3" w:rsidP="003C2EE3">
      <w:pPr>
        <w:jc w:val="center"/>
        <w:rPr>
          <w:sz w:val="32"/>
          <w:szCs w:val="32"/>
        </w:rPr>
      </w:pPr>
      <w:r>
        <w:rPr>
          <w:noProof/>
          <w:sz w:val="32"/>
          <w:szCs w:val="32"/>
          <w:lang w:eastAsia="en-GB"/>
        </w:rPr>
        <w:drawing>
          <wp:inline distT="0" distB="0" distL="0" distR="0">
            <wp:extent cx="1270125" cy="45000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 logo FS Lol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0125" cy="450000"/>
                    </a:xfrm>
                    <a:prstGeom prst="rect">
                      <a:avLst/>
                    </a:prstGeom>
                  </pic:spPr>
                </pic:pic>
              </a:graphicData>
            </a:graphic>
          </wp:inline>
        </w:drawing>
      </w:r>
    </w:p>
    <w:p w:rsidR="003C2EE3" w:rsidRDefault="003C2EE3" w:rsidP="003C2EE3">
      <w:pPr>
        <w:rPr>
          <w:sz w:val="32"/>
          <w:szCs w:val="32"/>
        </w:rPr>
      </w:pPr>
    </w:p>
    <w:p w:rsidR="003C2EE3" w:rsidRDefault="003C2EE3" w:rsidP="003C2EE3">
      <w:pPr>
        <w:rPr>
          <w:sz w:val="32"/>
          <w:szCs w:val="32"/>
        </w:rPr>
      </w:pPr>
      <w:r w:rsidRPr="00CF001D">
        <w:rPr>
          <w:sz w:val="32"/>
          <w:szCs w:val="32"/>
        </w:rPr>
        <w:t xml:space="preserve">Equality and Diversity </w:t>
      </w:r>
      <w:r>
        <w:rPr>
          <w:sz w:val="32"/>
          <w:szCs w:val="32"/>
        </w:rPr>
        <w:t>Monitoring Form</w:t>
      </w:r>
    </w:p>
    <w:p w:rsidR="003C2EE3" w:rsidRPr="004E2A2F" w:rsidRDefault="003C2EE3" w:rsidP="003C2EE3">
      <w:pPr>
        <w:rPr>
          <w:sz w:val="24"/>
          <w:szCs w:val="24"/>
        </w:rPr>
      </w:pPr>
    </w:p>
    <w:p w:rsidR="003C2EE3" w:rsidRDefault="003C2EE3" w:rsidP="003C2EE3">
      <w:pPr>
        <w:rPr>
          <w:sz w:val="24"/>
          <w:szCs w:val="24"/>
        </w:rPr>
      </w:pPr>
      <w:r w:rsidRPr="004E2A2F">
        <w:rPr>
          <w:sz w:val="24"/>
          <w:szCs w:val="24"/>
        </w:rPr>
        <w:t>We are committed to promoting a community of ecologists which is as diverse as possible. A more varied pool of people will maximise talent, allowing ecology to grow and evolve over the next 100 years. We seek to overcome the barriers to career progression at all stages and work to address areas such as – but not limited to – disability, ethnicity, gender, sexuality and socio-economic status. </w:t>
      </w:r>
      <w:r w:rsidRPr="004E2A2F">
        <w:rPr>
          <w:sz w:val="24"/>
          <w:szCs w:val="24"/>
        </w:rPr>
        <w:br/>
      </w:r>
      <w:r w:rsidRPr="004E2A2F">
        <w:rPr>
          <w:sz w:val="24"/>
          <w:szCs w:val="24"/>
        </w:rPr>
        <w:br/>
        <w:t xml:space="preserve">A key step in this process is data collection, so we hope you understand why we ask for this information. All questions are optional. </w:t>
      </w:r>
    </w:p>
    <w:p w:rsidR="003C2EE3" w:rsidRPr="004E2A2F" w:rsidRDefault="003C2EE3" w:rsidP="003C2EE3">
      <w:pPr>
        <w:rPr>
          <w:sz w:val="24"/>
          <w:szCs w:val="24"/>
        </w:rPr>
      </w:pPr>
      <w:r w:rsidRPr="004E2A2F">
        <w:rPr>
          <w:sz w:val="24"/>
          <w:szCs w:val="24"/>
        </w:rPr>
        <w:br/>
        <w:t>The BES acknowledges that this information is of a confidential nature; it will remain confidential and will only be used to produce anonymised statistics on equality and diversity. Acceptance of any grant applications, meeting abstracts or journal submissions will not be influenced in any way by completing this section.</w:t>
      </w:r>
    </w:p>
    <w:p w:rsidR="003C2EE3" w:rsidRDefault="003C2EE3" w:rsidP="003C2EE3">
      <w:pPr>
        <w:rPr>
          <w:sz w:val="24"/>
          <w:szCs w:val="24"/>
        </w:rPr>
      </w:pPr>
    </w:p>
    <w:p w:rsidR="003C2EE3" w:rsidRPr="00D332B9" w:rsidRDefault="003C2EE3" w:rsidP="003C2EE3">
      <w:pPr>
        <w:rPr>
          <w:b/>
          <w:sz w:val="28"/>
          <w:szCs w:val="28"/>
        </w:rPr>
      </w:pPr>
      <w:r w:rsidRPr="00D332B9">
        <w:rPr>
          <w:b/>
          <w:sz w:val="28"/>
          <w:szCs w:val="28"/>
        </w:rPr>
        <w:t>Year of Birth</w:t>
      </w:r>
    </w:p>
    <w:p w:rsidR="003C2EE3" w:rsidRDefault="003C2EE3" w:rsidP="003C2EE3">
      <w:pPr>
        <w:rPr>
          <w:sz w:val="24"/>
          <w:szCs w:val="24"/>
        </w:rPr>
      </w:pPr>
      <w:r w:rsidRPr="004E2A2F">
        <w:rPr>
          <w:sz w:val="24"/>
          <w:szCs w:val="24"/>
        </w:rPr>
        <w:br/>
      </w:r>
      <w:r>
        <w:rPr>
          <w:sz w:val="24"/>
          <w:szCs w:val="24"/>
        </w:rPr>
        <w:t>…………………………………………</w:t>
      </w:r>
    </w:p>
    <w:p w:rsidR="003C2EE3" w:rsidRDefault="003C2EE3" w:rsidP="003C2EE3">
      <w:pPr>
        <w:rPr>
          <w:sz w:val="28"/>
          <w:szCs w:val="28"/>
        </w:rPr>
      </w:pPr>
    </w:p>
    <w:p w:rsidR="003C2EE3" w:rsidRPr="00D332B9" w:rsidRDefault="003C2EE3" w:rsidP="003C2EE3">
      <w:pPr>
        <w:rPr>
          <w:b/>
          <w:sz w:val="28"/>
          <w:szCs w:val="28"/>
        </w:rPr>
      </w:pPr>
      <w:r w:rsidRPr="00D332B9">
        <w:rPr>
          <w:b/>
          <w:sz w:val="28"/>
          <w:szCs w:val="28"/>
        </w:rPr>
        <w:t>Gender</w:t>
      </w:r>
    </w:p>
    <w:p w:rsidR="003C2EE3" w:rsidRDefault="003C2EE3" w:rsidP="003C2EE3">
      <w:pPr>
        <w:rPr>
          <w:sz w:val="24"/>
          <w:szCs w:val="24"/>
        </w:rPr>
      </w:pPr>
      <w:r>
        <w:rPr>
          <w:sz w:val="24"/>
          <w:szCs w:val="24"/>
        </w:rPr>
        <w:t>Female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C2EE3">
        <w:rPr>
          <w:sz w:val="30"/>
          <w:szCs w:val="30"/>
        </w:rPr>
        <w:t>□</w:t>
      </w:r>
      <w:r w:rsidRPr="003C2EE3">
        <w:rPr>
          <w:sz w:val="30"/>
          <w:szCs w:val="30"/>
        </w:rPr>
        <w:t xml:space="preserve"> </w:t>
      </w:r>
    </w:p>
    <w:p w:rsidR="003C2EE3" w:rsidRDefault="003C2EE3" w:rsidP="003C2EE3">
      <w:pPr>
        <w:rPr>
          <w:sz w:val="24"/>
          <w:szCs w:val="24"/>
        </w:rPr>
      </w:pPr>
      <w:r>
        <w:rPr>
          <w:sz w:val="24"/>
          <w:szCs w:val="24"/>
        </w:rPr>
        <w:t>Male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C2EE3">
        <w:rPr>
          <w:sz w:val="30"/>
          <w:szCs w:val="30"/>
        </w:rPr>
        <w:t>□</w:t>
      </w:r>
    </w:p>
    <w:p w:rsidR="003C2EE3" w:rsidRDefault="003C2EE3" w:rsidP="003C2EE3">
      <w:pPr>
        <w:rPr>
          <w:sz w:val="24"/>
          <w:szCs w:val="24"/>
        </w:rPr>
      </w:pPr>
      <w:r>
        <w:rPr>
          <w:sz w:val="24"/>
          <w:szCs w:val="24"/>
        </w:rPr>
        <w:t>Other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C2EE3">
        <w:rPr>
          <w:sz w:val="30"/>
          <w:szCs w:val="30"/>
        </w:rPr>
        <w:t>□</w:t>
      </w:r>
    </w:p>
    <w:p w:rsidR="003C2EE3" w:rsidRDefault="003C2EE3" w:rsidP="003C2EE3">
      <w:pPr>
        <w:rPr>
          <w:sz w:val="24"/>
          <w:szCs w:val="24"/>
        </w:rPr>
      </w:pPr>
      <w:r>
        <w:rPr>
          <w:sz w:val="24"/>
          <w:szCs w:val="24"/>
        </w:rPr>
        <w:t>Prefer not to say</w:t>
      </w:r>
      <w:r>
        <w:rPr>
          <w:sz w:val="24"/>
          <w:szCs w:val="24"/>
        </w:rPr>
        <w:tab/>
      </w:r>
      <w:r>
        <w:rPr>
          <w:sz w:val="24"/>
          <w:szCs w:val="24"/>
        </w:rPr>
        <w:tab/>
      </w:r>
      <w:r>
        <w:rPr>
          <w:sz w:val="24"/>
          <w:szCs w:val="24"/>
        </w:rPr>
        <w:tab/>
      </w:r>
      <w:r>
        <w:rPr>
          <w:sz w:val="24"/>
          <w:szCs w:val="24"/>
        </w:rPr>
        <w:tab/>
      </w:r>
      <w:r w:rsidRPr="003C2EE3">
        <w:rPr>
          <w:sz w:val="30"/>
          <w:szCs w:val="30"/>
        </w:rPr>
        <w:t>□</w:t>
      </w:r>
    </w:p>
    <w:p w:rsidR="003C2EE3" w:rsidRDefault="003C2EE3" w:rsidP="003C2EE3">
      <w:pPr>
        <w:rPr>
          <w:sz w:val="24"/>
          <w:szCs w:val="24"/>
        </w:rPr>
      </w:pPr>
    </w:p>
    <w:p w:rsidR="003C2EE3" w:rsidRDefault="003C2EE3" w:rsidP="003C2EE3">
      <w:pPr>
        <w:rPr>
          <w:sz w:val="24"/>
          <w:szCs w:val="24"/>
        </w:rPr>
      </w:pPr>
      <w:r w:rsidRPr="00D332B9">
        <w:rPr>
          <w:b/>
          <w:sz w:val="28"/>
          <w:szCs w:val="28"/>
        </w:rPr>
        <w:t>What is your sexual orientation?</w:t>
      </w:r>
      <w:r w:rsidRPr="001460E4">
        <w:rPr>
          <w:sz w:val="28"/>
          <w:szCs w:val="28"/>
        </w:rPr>
        <w:t xml:space="preserve"> </w:t>
      </w:r>
      <w:r>
        <w:rPr>
          <w:sz w:val="28"/>
          <w:szCs w:val="28"/>
        </w:rPr>
        <w:br/>
      </w:r>
      <w:r>
        <w:rPr>
          <w:sz w:val="24"/>
          <w:szCs w:val="24"/>
        </w:rPr>
        <w:t>Bisexual</w:t>
      </w:r>
      <w:r>
        <w:rPr>
          <w:sz w:val="24"/>
          <w:szCs w:val="24"/>
        </w:rPr>
        <w:tab/>
      </w:r>
      <w:r>
        <w:rPr>
          <w:sz w:val="24"/>
          <w:szCs w:val="24"/>
        </w:rPr>
        <w:tab/>
      </w:r>
      <w:r>
        <w:rPr>
          <w:sz w:val="24"/>
          <w:szCs w:val="24"/>
        </w:rPr>
        <w:tab/>
      </w:r>
      <w:r>
        <w:rPr>
          <w:sz w:val="24"/>
          <w:szCs w:val="24"/>
        </w:rPr>
        <w:tab/>
      </w:r>
      <w:r>
        <w:rPr>
          <w:sz w:val="24"/>
          <w:szCs w:val="24"/>
        </w:rPr>
        <w:tab/>
      </w:r>
      <w:r w:rsidRPr="003C2EE3">
        <w:rPr>
          <w:sz w:val="30"/>
          <w:szCs w:val="30"/>
        </w:rPr>
        <w:t>□</w:t>
      </w:r>
      <w:r>
        <w:rPr>
          <w:sz w:val="24"/>
          <w:szCs w:val="24"/>
        </w:rPr>
        <w:tab/>
      </w:r>
      <w:r>
        <w:rPr>
          <w:sz w:val="24"/>
          <w:szCs w:val="24"/>
        </w:rPr>
        <w:tab/>
      </w:r>
      <w:r>
        <w:rPr>
          <w:sz w:val="24"/>
          <w:szCs w:val="24"/>
        </w:rPr>
        <w:tab/>
      </w:r>
    </w:p>
    <w:p w:rsidR="003C2EE3" w:rsidRDefault="003C2EE3" w:rsidP="003C2EE3">
      <w:pPr>
        <w:rPr>
          <w:sz w:val="24"/>
          <w:szCs w:val="24"/>
        </w:rPr>
      </w:pPr>
      <w:r>
        <w:rPr>
          <w:sz w:val="24"/>
          <w:szCs w:val="24"/>
        </w:rPr>
        <w:t>Gay Man</w:t>
      </w:r>
      <w:r>
        <w:rPr>
          <w:sz w:val="24"/>
          <w:szCs w:val="24"/>
        </w:rPr>
        <w:tab/>
      </w:r>
      <w:r>
        <w:rPr>
          <w:sz w:val="24"/>
          <w:szCs w:val="24"/>
        </w:rPr>
        <w:tab/>
      </w:r>
      <w:r>
        <w:rPr>
          <w:sz w:val="24"/>
          <w:szCs w:val="24"/>
        </w:rPr>
        <w:tab/>
      </w:r>
      <w:r>
        <w:rPr>
          <w:sz w:val="24"/>
          <w:szCs w:val="24"/>
        </w:rPr>
        <w:tab/>
      </w:r>
      <w:r>
        <w:rPr>
          <w:sz w:val="24"/>
          <w:szCs w:val="24"/>
        </w:rPr>
        <w:tab/>
      </w:r>
      <w:r w:rsidRPr="003C2EE3">
        <w:rPr>
          <w:sz w:val="30"/>
          <w:szCs w:val="30"/>
        </w:rPr>
        <w:t>□</w:t>
      </w:r>
    </w:p>
    <w:p w:rsidR="003C2EE3" w:rsidRDefault="003C2EE3" w:rsidP="003C2EE3">
      <w:pPr>
        <w:rPr>
          <w:sz w:val="24"/>
          <w:szCs w:val="24"/>
        </w:rPr>
      </w:pPr>
      <w:r>
        <w:rPr>
          <w:sz w:val="24"/>
          <w:szCs w:val="24"/>
        </w:rPr>
        <w:t>Gay Woman/Lesbian</w:t>
      </w:r>
      <w:r>
        <w:rPr>
          <w:sz w:val="24"/>
          <w:szCs w:val="24"/>
        </w:rPr>
        <w:tab/>
      </w:r>
      <w:r>
        <w:rPr>
          <w:sz w:val="24"/>
          <w:szCs w:val="24"/>
        </w:rPr>
        <w:tab/>
      </w:r>
      <w:r>
        <w:rPr>
          <w:sz w:val="24"/>
          <w:szCs w:val="24"/>
        </w:rPr>
        <w:tab/>
      </w:r>
      <w:r>
        <w:rPr>
          <w:sz w:val="24"/>
          <w:szCs w:val="24"/>
        </w:rPr>
        <w:tab/>
      </w:r>
      <w:r w:rsidRPr="003C2EE3">
        <w:rPr>
          <w:sz w:val="30"/>
          <w:szCs w:val="30"/>
        </w:rPr>
        <w:t>□</w:t>
      </w:r>
    </w:p>
    <w:p w:rsidR="003C2EE3" w:rsidRDefault="003C2EE3" w:rsidP="003C2EE3">
      <w:pPr>
        <w:rPr>
          <w:sz w:val="24"/>
          <w:szCs w:val="24"/>
        </w:rPr>
      </w:pPr>
      <w:r>
        <w:rPr>
          <w:sz w:val="24"/>
          <w:szCs w:val="24"/>
        </w:rPr>
        <w:t>Heterosexual/Straight</w:t>
      </w:r>
      <w:r>
        <w:rPr>
          <w:sz w:val="24"/>
          <w:szCs w:val="24"/>
        </w:rPr>
        <w:tab/>
      </w:r>
      <w:r>
        <w:rPr>
          <w:sz w:val="24"/>
          <w:szCs w:val="24"/>
        </w:rPr>
        <w:tab/>
      </w:r>
      <w:r>
        <w:rPr>
          <w:sz w:val="24"/>
          <w:szCs w:val="24"/>
        </w:rPr>
        <w:tab/>
      </w:r>
      <w:r>
        <w:rPr>
          <w:sz w:val="24"/>
          <w:szCs w:val="24"/>
        </w:rPr>
        <w:tab/>
      </w:r>
      <w:r w:rsidRPr="003C2EE3">
        <w:rPr>
          <w:sz w:val="30"/>
          <w:szCs w:val="30"/>
        </w:rPr>
        <w:t>□</w:t>
      </w:r>
    </w:p>
    <w:p w:rsidR="003C2EE3" w:rsidRDefault="003C2EE3" w:rsidP="003C2EE3">
      <w:pPr>
        <w:rPr>
          <w:sz w:val="24"/>
          <w:szCs w:val="24"/>
        </w:rPr>
      </w:pPr>
      <w:r>
        <w:rPr>
          <w:sz w:val="24"/>
          <w:szCs w:val="24"/>
        </w:rPr>
        <w:t xml:space="preserve">Other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C2EE3">
        <w:rPr>
          <w:sz w:val="30"/>
          <w:szCs w:val="30"/>
        </w:rPr>
        <w:t>□</w:t>
      </w:r>
    </w:p>
    <w:p w:rsidR="003C2EE3" w:rsidRDefault="003C2EE3" w:rsidP="003C2EE3">
      <w:pPr>
        <w:rPr>
          <w:sz w:val="24"/>
          <w:szCs w:val="24"/>
        </w:rPr>
      </w:pPr>
      <w:r>
        <w:rPr>
          <w:sz w:val="24"/>
          <w:szCs w:val="24"/>
        </w:rPr>
        <w:t>Prefer not to say</w:t>
      </w:r>
      <w:r>
        <w:rPr>
          <w:sz w:val="24"/>
          <w:szCs w:val="24"/>
        </w:rPr>
        <w:tab/>
      </w:r>
      <w:r>
        <w:rPr>
          <w:sz w:val="24"/>
          <w:szCs w:val="24"/>
        </w:rPr>
        <w:tab/>
      </w:r>
      <w:r>
        <w:rPr>
          <w:sz w:val="24"/>
          <w:szCs w:val="24"/>
        </w:rPr>
        <w:tab/>
      </w:r>
      <w:r>
        <w:rPr>
          <w:sz w:val="24"/>
          <w:szCs w:val="24"/>
        </w:rPr>
        <w:tab/>
      </w:r>
      <w:r w:rsidRPr="003C2EE3">
        <w:rPr>
          <w:sz w:val="30"/>
          <w:szCs w:val="30"/>
        </w:rPr>
        <w:t>□</w:t>
      </w:r>
    </w:p>
    <w:p w:rsidR="003C2EE3" w:rsidRDefault="003C2EE3" w:rsidP="003C2EE3">
      <w:pPr>
        <w:rPr>
          <w:sz w:val="24"/>
          <w:szCs w:val="24"/>
        </w:rPr>
      </w:pPr>
    </w:p>
    <w:p w:rsidR="003C2EE3" w:rsidRPr="00D332B9" w:rsidRDefault="003C2EE3" w:rsidP="003C2EE3">
      <w:pPr>
        <w:rPr>
          <w:b/>
          <w:sz w:val="28"/>
          <w:szCs w:val="28"/>
        </w:rPr>
      </w:pPr>
      <w:r w:rsidRPr="00D332B9">
        <w:rPr>
          <w:b/>
          <w:sz w:val="28"/>
          <w:szCs w:val="28"/>
        </w:rPr>
        <w:t>Country of Origin</w:t>
      </w:r>
    </w:p>
    <w:p w:rsidR="003C2EE3" w:rsidRPr="005D5928" w:rsidRDefault="003C2EE3" w:rsidP="003C2EE3">
      <w:pPr>
        <w:rPr>
          <w:sz w:val="28"/>
          <w:szCs w:val="28"/>
        </w:rPr>
      </w:pPr>
    </w:p>
    <w:p w:rsidR="003C2EE3" w:rsidRDefault="003C2EE3" w:rsidP="003C2EE3">
      <w:pPr>
        <w:rPr>
          <w:sz w:val="24"/>
          <w:szCs w:val="24"/>
        </w:rPr>
      </w:pPr>
      <w:r>
        <w:rPr>
          <w:sz w:val="24"/>
          <w:szCs w:val="24"/>
        </w:rPr>
        <w:t>………………………………………………………………………………..</w:t>
      </w:r>
    </w:p>
    <w:p w:rsidR="00D332B9" w:rsidRDefault="003C2EE3" w:rsidP="003C2EE3">
      <w:pPr>
        <w:rPr>
          <w:b/>
          <w:sz w:val="28"/>
          <w:szCs w:val="28"/>
        </w:rPr>
      </w:pPr>
      <w:r>
        <w:rPr>
          <w:sz w:val="28"/>
          <w:szCs w:val="28"/>
        </w:rPr>
        <w:br/>
      </w:r>
    </w:p>
    <w:p w:rsidR="003C2EE3" w:rsidRDefault="003C2EE3" w:rsidP="003C2EE3">
      <w:pPr>
        <w:rPr>
          <w:sz w:val="24"/>
          <w:szCs w:val="24"/>
        </w:rPr>
      </w:pPr>
      <w:r w:rsidRPr="00D332B9">
        <w:rPr>
          <w:b/>
          <w:sz w:val="28"/>
          <w:szCs w:val="28"/>
        </w:rPr>
        <w:lastRenderedPageBreak/>
        <w:t>What is your Ethnic Group</w:t>
      </w:r>
      <w:r w:rsidRPr="00D332B9">
        <w:rPr>
          <w:b/>
          <w:sz w:val="28"/>
          <w:szCs w:val="28"/>
        </w:rPr>
        <w:t>?</w:t>
      </w:r>
      <w:r>
        <w:rPr>
          <w:sz w:val="28"/>
          <w:szCs w:val="28"/>
        </w:rPr>
        <w:br/>
      </w:r>
      <w:r>
        <w:rPr>
          <w:sz w:val="24"/>
          <w:szCs w:val="24"/>
        </w:rPr>
        <w:t>Collecting ethnicity data from a global audience can be problematic due to the sheer number of ways different groups within a populations define themselves. We realise that the categories below are very broad but please select the option you feel is most appropriate from the list below:</w:t>
      </w:r>
    </w:p>
    <w:p w:rsidR="003C2EE3" w:rsidRPr="007D2637" w:rsidRDefault="003C2EE3" w:rsidP="003C2EE3">
      <w:pPr>
        <w:rPr>
          <w:sz w:val="24"/>
          <w:szCs w:val="24"/>
        </w:rPr>
      </w:pPr>
      <w:r>
        <w:rPr>
          <w:sz w:val="28"/>
          <w:szCs w:val="28"/>
        </w:rPr>
        <w:br/>
      </w:r>
      <w:r w:rsidRPr="007D2637">
        <w:rPr>
          <w:sz w:val="24"/>
          <w:szCs w:val="24"/>
        </w:rPr>
        <w:t>Asian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C2EE3">
        <w:rPr>
          <w:sz w:val="30"/>
          <w:szCs w:val="30"/>
        </w:rPr>
        <w:t>□</w:t>
      </w:r>
    </w:p>
    <w:p w:rsidR="003C2EE3" w:rsidRPr="007D2637" w:rsidRDefault="003C2EE3" w:rsidP="003C2EE3">
      <w:pPr>
        <w:rPr>
          <w:sz w:val="24"/>
          <w:szCs w:val="24"/>
        </w:rPr>
      </w:pPr>
      <w:r w:rsidRPr="007D2637">
        <w:rPr>
          <w:sz w:val="24"/>
          <w:szCs w:val="24"/>
        </w:rPr>
        <w:t>Black/African/Caribbean</w:t>
      </w:r>
      <w:r>
        <w:rPr>
          <w:sz w:val="24"/>
          <w:szCs w:val="24"/>
        </w:rPr>
        <w:tab/>
      </w:r>
      <w:r>
        <w:rPr>
          <w:sz w:val="24"/>
          <w:szCs w:val="24"/>
        </w:rPr>
        <w:tab/>
      </w:r>
      <w:r>
        <w:rPr>
          <w:sz w:val="24"/>
          <w:szCs w:val="24"/>
        </w:rPr>
        <w:tab/>
      </w:r>
      <w:r w:rsidRPr="003C2EE3">
        <w:rPr>
          <w:sz w:val="30"/>
          <w:szCs w:val="30"/>
        </w:rPr>
        <w:t>□</w:t>
      </w:r>
    </w:p>
    <w:p w:rsidR="003C2EE3" w:rsidRPr="007D2637" w:rsidRDefault="003C2EE3" w:rsidP="003C2EE3">
      <w:pPr>
        <w:rPr>
          <w:sz w:val="24"/>
          <w:szCs w:val="24"/>
        </w:rPr>
      </w:pPr>
      <w:r w:rsidRPr="007D2637">
        <w:rPr>
          <w:sz w:val="24"/>
          <w:szCs w:val="24"/>
        </w:rPr>
        <w:t>Latino/Hispanic</w:t>
      </w:r>
      <w:r>
        <w:rPr>
          <w:sz w:val="24"/>
          <w:szCs w:val="24"/>
        </w:rPr>
        <w:tab/>
      </w:r>
      <w:r>
        <w:rPr>
          <w:sz w:val="24"/>
          <w:szCs w:val="24"/>
        </w:rPr>
        <w:tab/>
      </w:r>
      <w:r>
        <w:rPr>
          <w:sz w:val="24"/>
          <w:szCs w:val="24"/>
        </w:rPr>
        <w:tab/>
      </w:r>
      <w:r>
        <w:rPr>
          <w:sz w:val="24"/>
          <w:szCs w:val="24"/>
        </w:rPr>
        <w:tab/>
      </w:r>
      <w:r w:rsidRPr="003C2EE3">
        <w:rPr>
          <w:sz w:val="30"/>
          <w:szCs w:val="30"/>
        </w:rPr>
        <w:t>□</w:t>
      </w:r>
    </w:p>
    <w:p w:rsidR="003C2EE3" w:rsidRPr="007D2637" w:rsidRDefault="003C2EE3" w:rsidP="003C2EE3">
      <w:pPr>
        <w:rPr>
          <w:sz w:val="24"/>
          <w:szCs w:val="24"/>
        </w:rPr>
      </w:pPr>
      <w:r w:rsidRPr="007D2637">
        <w:rPr>
          <w:sz w:val="24"/>
          <w:szCs w:val="24"/>
        </w:rPr>
        <w:t>Mixed/Multiple Ethnic Groups</w:t>
      </w:r>
      <w:r>
        <w:rPr>
          <w:sz w:val="24"/>
          <w:szCs w:val="24"/>
        </w:rPr>
        <w:tab/>
      </w:r>
      <w:r>
        <w:rPr>
          <w:sz w:val="24"/>
          <w:szCs w:val="24"/>
        </w:rPr>
        <w:tab/>
      </w:r>
      <w:r w:rsidRPr="003C2EE3">
        <w:rPr>
          <w:sz w:val="30"/>
          <w:szCs w:val="30"/>
        </w:rPr>
        <w:t>□</w:t>
      </w:r>
    </w:p>
    <w:p w:rsidR="003C2EE3" w:rsidRDefault="003C2EE3" w:rsidP="003C2EE3">
      <w:pPr>
        <w:rPr>
          <w:sz w:val="24"/>
          <w:szCs w:val="24"/>
        </w:rPr>
      </w:pPr>
      <w:r w:rsidRPr="007D2637">
        <w:rPr>
          <w:sz w:val="24"/>
          <w:szCs w:val="24"/>
        </w:rPr>
        <w:t>White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C2EE3">
        <w:rPr>
          <w:sz w:val="30"/>
          <w:szCs w:val="30"/>
        </w:rPr>
        <w:t>□</w:t>
      </w:r>
    </w:p>
    <w:p w:rsidR="003C2EE3" w:rsidRPr="003C2EE3" w:rsidRDefault="003C2EE3" w:rsidP="003C2EE3">
      <w:r w:rsidRPr="007D2637">
        <w:rPr>
          <w:sz w:val="24"/>
          <w:szCs w:val="24"/>
        </w:rPr>
        <w:t>Other Ethnic Group (Free Text Box)</w:t>
      </w:r>
      <w:r>
        <w:rPr>
          <w:sz w:val="24"/>
          <w:szCs w:val="24"/>
        </w:rPr>
        <w:tab/>
      </w:r>
      <w:r>
        <w:rPr>
          <w:sz w:val="24"/>
          <w:szCs w:val="24"/>
        </w:rPr>
        <w:tab/>
      </w:r>
      <w:r w:rsidRPr="003C2EE3">
        <w:rPr>
          <w:sz w:val="30"/>
          <w:szCs w:val="30"/>
        </w:rPr>
        <w:t>□</w:t>
      </w:r>
      <w:r>
        <w:rPr>
          <w:sz w:val="30"/>
          <w:szCs w:val="30"/>
        </w:rPr>
        <w:t xml:space="preserve"> </w:t>
      </w:r>
      <w:r>
        <w:t>Please specify…………………………………………………</w:t>
      </w:r>
    </w:p>
    <w:p w:rsidR="003C2EE3" w:rsidRPr="007D2637" w:rsidRDefault="003C2EE3" w:rsidP="003C2EE3">
      <w:pPr>
        <w:rPr>
          <w:sz w:val="24"/>
          <w:szCs w:val="24"/>
        </w:rPr>
      </w:pPr>
      <w:r w:rsidRPr="007D2637">
        <w:rPr>
          <w:sz w:val="24"/>
          <w:szCs w:val="24"/>
        </w:rPr>
        <w:t xml:space="preserve">Prefer </w:t>
      </w:r>
      <w:r>
        <w:rPr>
          <w:sz w:val="24"/>
          <w:szCs w:val="24"/>
        </w:rPr>
        <w:t>not to say</w:t>
      </w:r>
      <w:r>
        <w:rPr>
          <w:sz w:val="24"/>
          <w:szCs w:val="24"/>
        </w:rPr>
        <w:tab/>
      </w:r>
      <w:r>
        <w:rPr>
          <w:sz w:val="24"/>
          <w:szCs w:val="24"/>
        </w:rPr>
        <w:tab/>
      </w:r>
      <w:r>
        <w:rPr>
          <w:sz w:val="24"/>
          <w:szCs w:val="24"/>
        </w:rPr>
        <w:tab/>
      </w:r>
      <w:r>
        <w:rPr>
          <w:sz w:val="24"/>
          <w:szCs w:val="24"/>
        </w:rPr>
        <w:tab/>
      </w:r>
      <w:r w:rsidRPr="003C2EE3">
        <w:rPr>
          <w:sz w:val="30"/>
          <w:szCs w:val="30"/>
        </w:rPr>
        <w:t>□</w:t>
      </w:r>
    </w:p>
    <w:p w:rsidR="003C2EE3" w:rsidRDefault="003C2EE3" w:rsidP="003C2EE3">
      <w:pPr>
        <w:rPr>
          <w:sz w:val="24"/>
          <w:szCs w:val="24"/>
        </w:rPr>
      </w:pPr>
    </w:p>
    <w:p w:rsidR="003C2EE3" w:rsidRPr="00D332B9" w:rsidRDefault="003C2EE3" w:rsidP="003C2EE3">
      <w:pPr>
        <w:rPr>
          <w:b/>
          <w:sz w:val="32"/>
          <w:szCs w:val="32"/>
        </w:rPr>
      </w:pPr>
      <w:r w:rsidRPr="00D332B9">
        <w:rPr>
          <w:b/>
          <w:sz w:val="32"/>
          <w:szCs w:val="32"/>
        </w:rPr>
        <w:t xml:space="preserve">Disability </w:t>
      </w:r>
    </w:p>
    <w:p w:rsidR="003C2EE3" w:rsidRPr="00C91DC3" w:rsidRDefault="003C2EE3" w:rsidP="003C2EE3">
      <w:pPr>
        <w:rPr>
          <w:sz w:val="24"/>
          <w:szCs w:val="24"/>
        </w:rPr>
      </w:pPr>
      <w:r w:rsidRPr="00C91DC3">
        <w:rPr>
          <w:sz w:val="24"/>
          <w:szCs w:val="24"/>
        </w:rPr>
        <w:t xml:space="preserve">The equality act defines a person to be disabled if they suffer from a physical or mental impairment which has significant or long-term detrimental effect on their day-to day activities. </w:t>
      </w:r>
    </w:p>
    <w:p w:rsidR="003C2EE3" w:rsidRDefault="003C2EE3" w:rsidP="003C2EE3">
      <w:pPr>
        <w:rPr>
          <w:sz w:val="28"/>
          <w:szCs w:val="28"/>
        </w:rPr>
      </w:pPr>
    </w:p>
    <w:p w:rsidR="003C2EE3" w:rsidRPr="00D332B9" w:rsidRDefault="003C2EE3" w:rsidP="003C2EE3">
      <w:pPr>
        <w:rPr>
          <w:b/>
          <w:sz w:val="28"/>
          <w:szCs w:val="28"/>
        </w:rPr>
      </w:pPr>
      <w:r w:rsidRPr="00D332B9">
        <w:rPr>
          <w:b/>
          <w:sz w:val="28"/>
          <w:szCs w:val="28"/>
        </w:rPr>
        <w:t xml:space="preserve">Using this definition, do you consider yourself to be disabled? </w:t>
      </w:r>
    </w:p>
    <w:p w:rsidR="003C2EE3" w:rsidRPr="00136192" w:rsidRDefault="003C2EE3" w:rsidP="003C2EE3">
      <w:pPr>
        <w:rPr>
          <w:sz w:val="24"/>
          <w:szCs w:val="24"/>
        </w:rPr>
      </w:pPr>
      <w:r w:rsidRPr="00136192">
        <w:rPr>
          <w:sz w:val="24"/>
          <w:szCs w:val="24"/>
        </w:rPr>
        <w:t xml:space="preserve">Yes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C2EE3">
        <w:rPr>
          <w:sz w:val="30"/>
          <w:szCs w:val="30"/>
        </w:rPr>
        <w:t>□</w:t>
      </w:r>
    </w:p>
    <w:p w:rsidR="003C2EE3" w:rsidRPr="00136192" w:rsidRDefault="003C2EE3" w:rsidP="003C2EE3">
      <w:pPr>
        <w:rPr>
          <w:sz w:val="24"/>
          <w:szCs w:val="24"/>
        </w:rPr>
      </w:pPr>
      <w:r w:rsidRPr="00136192">
        <w:rPr>
          <w:sz w:val="24"/>
          <w:szCs w:val="24"/>
        </w:rPr>
        <w:t xml:space="preserve">No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C2EE3">
        <w:rPr>
          <w:sz w:val="30"/>
          <w:szCs w:val="30"/>
        </w:rPr>
        <w:t>□</w:t>
      </w:r>
    </w:p>
    <w:p w:rsidR="003C2EE3" w:rsidRPr="00136192" w:rsidRDefault="003C2EE3" w:rsidP="003C2EE3">
      <w:pPr>
        <w:rPr>
          <w:sz w:val="24"/>
          <w:szCs w:val="24"/>
        </w:rPr>
      </w:pPr>
      <w:r w:rsidRPr="00136192">
        <w:rPr>
          <w:sz w:val="24"/>
          <w:szCs w:val="24"/>
        </w:rPr>
        <w:t>Prefer not to say</w:t>
      </w:r>
      <w:r>
        <w:rPr>
          <w:sz w:val="24"/>
          <w:szCs w:val="24"/>
        </w:rPr>
        <w:tab/>
      </w:r>
      <w:r>
        <w:rPr>
          <w:sz w:val="24"/>
          <w:szCs w:val="24"/>
        </w:rPr>
        <w:tab/>
      </w:r>
      <w:r>
        <w:rPr>
          <w:sz w:val="24"/>
          <w:szCs w:val="24"/>
        </w:rPr>
        <w:tab/>
      </w:r>
      <w:r>
        <w:rPr>
          <w:sz w:val="24"/>
          <w:szCs w:val="24"/>
        </w:rPr>
        <w:tab/>
      </w:r>
      <w:r w:rsidRPr="003C2EE3">
        <w:rPr>
          <w:sz w:val="30"/>
          <w:szCs w:val="30"/>
        </w:rPr>
        <w:t>□</w:t>
      </w:r>
    </w:p>
    <w:p w:rsidR="008F0DB4" w:rsidRDefault="008F0DB4">
      <w:bookmarkStart w:id="0" w:name="_GoBack"/>
      <w:bookmarkEnd w:id="0"/>
    </w:p>
    <w:sectPr w:rsidR="008F0D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EE3"/>
    <w:rsid w:val="003C2EE3"/>
    <w:rsid w:val="006C04C1"/>
    <w:rsid w:val="008F0DB4"/>
    <w:rsid w:val="00D33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EE3"/>
    <w:rPr>
      <w:rFonts w:ascii="Tahoma" w:hAnsi="Tahoma" w:cs="Tahoma"/>
      <w:sz w:val="16"/>
      <w:szCs w:val="16"/>
    </w:rPr>
  </w:style>
  <w:style w:type="character" w:customStyle="1" w:styleId="BalloonTextChar">
    <w:name w:val="Balloon Text Char"/>
    <w:basedOn w:val="DefaultParagraphFont"/>
    <w:link w:val="BalloonText"/>
    <w:uiPriority w:val="99"/>
    <w:semiHidden/>
    <w:rsid w:val="003C2E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E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EE3"/>
    <w:rPr>
      <w:rFonts w:ascii="Tahoma" w:hAnsi="Tahoma" w:cs="Tahoma"/>
      <w:sz w:val="16"/>
      <w:szCs w:val="16"/>
    </w:rPr>
  </w:style>
  <w:style w:type="character" w:customStyle="1" w:styleId="BalloonTextChar">
    <w:name w:val="Balloon Text Char"/>
    <w:basedOn w:val="DefaultParagraphFont"/>
    <w:link w:val="BalloonText"/>
    <w:uiPriority w:val="99"/>
    <w:semiHidden/>
    <w:rsid w:val="003C2E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Connor</dc:creator>
  <cp:lastModifiedBy>Ben Connor</cp:lastModifiedBy>
  <cp:revision>1</cp:revision>
  <dcterms:created xsi:type="dcterms:W3CDTF">2016-02-11T11:29:00Z</dcterms:created>
  <dcterms:modified xsi:type="dcterms:W3CDTF">2016-02-11T11:40:00Z</dcterms:modified>
</cp:coreProperties>
</file>