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D28F" w14:textId="51965156" w:rsidR="003363DC" w:rsidRPr="00BB4B51" w:rsidRDefault="003363DC" w:rsidP="00221606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color w:val="8E288C"/>
          <w:kern w:val="36"/>
          <w:sz w:val="40"/>
          <w:szCs w:val="40"/>
          <w:lang w:eastAsia="en-GB"/>
        </w:rPr>
      </w:pPr>
      <w:r w:rsidRPr="00BB4B51">
        <w:rPr>
          <w:rFonts w:asciiTheme="minorHAnsi" w:eastAsia="Times New Roman" w:hAnsiTheme="minorHAnsi" w:cstheme="minorHAnsi"/>
          <w:b/>
          <w:bCs/>
          <w:color w:val="8E288C"/>
          <w:kern w:val="36"/>
          <w:sz w:val="40"/>
          <w:szCs w:val="40"/>
          <w:lang w:eastAsia="en-GB"/>
        </w:rPr>
        <w:t>British Ecological Society Citizen Science Hub</w:t>
      </w:r>
      <w:r w:rsidR="00460F6F" w:rsidRPr="00BB4B51">
        <w:rPr>
          <w:rFonts w:asciiTheme="minorHAnsi" w:eastAsia="Times New Roman" w:hAnsiTheme="minorHAnsi" w:cstheme="minorHAnsi"/>
          <w:b/>
          <w:bCs/>
          <w:color w:val="8E288C"/>
          <w:kern w:val="36"/>
          <w:sz w:val="40"/>
          <w:szCs w:val="40"/>
          <w:lang w:eastAsia="en-GB"/>
        </w:rPr>
        <w:t xml:space="preserve"> page</w:t>
      </w:r>
    </w:p>
    <w:p w14:paraId="6CF45442" w14:textId="7191CC60" w:rsidR="00FB100C" w:rsidRDefault="00993C33" w:rsidP="00221606">
      <w:pPr>
        <w:pBdr>
          <w:bottom w:val="single" w:sz="6" w:space="1" w:color="auto"/>
        </w:pBdr>
        <w:spacing w:before="0" w:after="160"/>
        <w:jc w:val="both"/>
      </w:pPr>
      <w:r>
        <w:t>The a</w:t>
      </w:r>
      <w:r w:rsidR="00460F6F">
        <w:t>im</w:t>
      </w:r>
      <w:r>
        <w:t xml:space="preserve"> of the</w:t>
      </w:r>
      <w:r w:rsidRPr="00993C33">
        <w:t xml:space="preserve"> British Ecological Society Citizen Science Hub </w:t>
      </w:r>
      <w:r w:rsidR="00CC19D0">
        <w:t xml:space="preserve">is to promote </w:t>
      </w:r>
      <w:r w:rsidR="009B719E">
        <w:t>Citizen Sci</w:t>
      </w:r>
      <w:r w:rsidR="00BD5B41">
        <w:t xml:space="preserve">ence projects </w:t>
      </w:r>
      <w:r w:rsidR="004E7997">
        <w:t xml:space="preserve">from authors </w:t>
      </w:r>
      <w:r w:rsidR="00712ABE">
        <w:t>published in the BES Journals (</w:t>
      </w:r>
      <w:hyperlink r:id="rId10" w:history="1">
        <w:r w:rsidR="00FB100C" w:rsidRPr="00092D6F">
          <w:rPr>
            <w:rStyle w:val="Emphasis"/>
            <w:color w:val="0000FF"/>
            <w:u w:val="single"/>
          </w:rPr>
          <w:t>Functional Ecology</w:t>
        </w:r>
      </w:hyperlink>
      <w:r w:rsidR="00FB100C" w:rsidRPr="00092D6F">
        <w:t>, </w:t>
      </w:r>
      <w:hyperlink r:id="rId11" w:history="1">
        <w:r w:rsidR="00FB100C" w:rsidRPr="00092D6F">
          <w:rPr>
            <w:rStyle w:val="Emphasis"/>
            <w:color w:val="0000FF"/>
            <w:u w:val="single"/>
          </w:rPr>
          <w:t>Journal of Applied Ecology</w:t>
        </w:r>
      </w:hyperlink>
      <w:r w:rsidR="00FB100C" w:rsidRPr="00092D6F">
        <w:t>, </w:t>
      </w:r>
      <w:hyperlink r:id="rId12" w:history="1">
        <w:r w:rsidR="00FB100C" w:rsidRPr="00092D6F">
          <w:rPr>
            <w:rStyle w:val="Emphasis"/>
            <w:color w:val="0000FF"/>
            <w:u w:val="single"/>
          </w:rPr>
          <w:t>Journal of Animal Ecology</w:t>
        </w:r>
      </w:hyperlink>
      <w:r w:rsidR="00FB100C" w:rsidRPr="00092D6F">
        <w:t>, </w:t>
      </w:r>
      <w:hyperlink r:id="rId13" w:history="1">
        <w:r w:rsidR="00FB100C" w:rsidRPr="00092D6F">
          <w:rPr>
            <w:rStyle w:val="Emphasis"/>
            <w:color w:val="0000FF"/>
            <w:u w:val="single"/>
          </w:rPr>
          <w:t>Journal of Ecology</w:t>
        </w:r>
      </w:hyperlink>
      <w:r w:rsidR="00FB100C" w:rsidRPr="00092D6F">
        <w:t>, </w:t>
      </w:r>
      <w:hyperlink r:id="rId14" w:history="1">
        <w:r w:rsidR="00FB100C" w:rsidRPr="00092D6F">
          <w:rPr>
            <w:rStyle w:val="Emphasis"/>
            <w:color w:val="0000FF"/>
            <w:u w:val="single"/>
          </w:rPr>
          <w:t>Methods in Ecology and Evolution</w:t>
        </w:r>
      </w:hyperlink>
      <w:r w:rsidR="00092D6F" w:rsidRPr="00092D6F">
        <w:t>,</w:t>
      </w:r>
      <w:r w:rsidR="00FB100C" w:rsidRPr="00092D6F">
        <w:t> </w:t>
      </w:r>
      <w:r w:rsidR="00092D6F" w:rsidRPr="00092D6F">
        <w:t xml:space="preserve"> </w:t>
      </w:r>
      <w:hyperlink r:id="rId15" w:history="1">
        <w:r w:rsidR="00FB100C" w:rsidRPr="00092D6F">
          <w:rPr>
            <w:rStyle w:val="Emphasis"/>
            <w:color w:val="0000FF"/>
            <w:u w:val="single"/>
          </w:rPr>
          <w:t>People and Nature</w:t>
        </w:r>
      </w:hyperlink>
      <w:r w:rsidR="00092D6F">
        <w:t xml:space="preserve"> and </w:t>
      </w:r>
      <w:hyperlink r:id="rId16" w:history="1">
        <w:r w:rsidR="00092D6F" w:rsidRPr="00092D6F">
          <w:rPr>
            <w:rStyle w:val="Hyperlink"/>
          </w:rPr>
          <w:t xml:space="preserve">Ecological Solutions and </w:t>
        </w:r>
        <w:r w:rsidR="00D4704A" w:rsidRPr="00092D6F">
          <w:rPr>
            <w:rStyle w:val="Hyperlink"/>
          </w:rPr>
          <w:t>Evidence</w:t>
        </w:r>
      </w:hyperlink>
      <w:r w:rsidR="00FB100C">
        <w:t>) and BES members.</w:t>
      </w:r>
    </w:p>
    <w:p w14:paraId="0D5ABE67" w14:textId="57C7AF43" w:rsidR="00CC4976" w:rsidRDefault="00FB100C" w:rsidP="00221606">
      <w:pPr>
        <w:pBdr>
          <w:bottom w:val="single" w:sz="6" w:space="1" w:color="auto"/>
        </w:pBdr>
        <w:spacing w:before="0" w:after="160"/>
        <w:jc w:val="both"/>
      </w:pPr>
      <w:r>
        <w:t xml:space="preserve">The </w:t>
      </w:r>
      <w:r w:rsidR="00993C33" w:rsidRPr="00993C33">
        <w:t>page</w:t>
      </w:r>
      <w:r w:rsidR="00993C33">
        <w:t xml:space="preserve"> </w:t>
      </w:r>
      <w:r w:rsidR="00957951">
        <w:t xml:space="preserve">will also </w:t>
      </w:r>
      <w:r w:rsidR="00993C33">
        <w:t xml:space="preserve">collate, </w:t>
      </w:r>
      <w:r w:rsidR="00CC4976">
        <w:t>training resources, case studies, and contact details for those interested in conducting Citizen Science projects</w:t>
      </w:r>
      <w:r w:rsidR="00092D6F">
        <w:t xml:space="preserve">. </w:t>
      </w:r>
    </w:p>
    <w:p w14:paraId="6ED3934D" w14:textId="15F4E26B" w:rsidR="00602ED5" w:rsidRDefault="00602ED5" w:rsidP="00221606">
      <w:pPr>
        <w:spacing w:before="0" w:after="1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B51" w14:paraId="4015A903" w14:textId="77777777" w:rsidTr="003E4AC3">
        <w:tc>
          <w:tcPr>
            <w:tcW w:w="9016" w:type="dxa"/>
          </w:tcPr>
          <w:p w14:paraId="1DE6F36F" w14:textId="77777777" w:rsidR="00BB4B51" w:rsidRDefault="00BB4B51" w:rsidP="00221606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BB4B51" w14:paraId="50586F02" w14:textId="77777777" w:rsidTr="003E4AC3">
        <w:tc>
          <w:tcPr>
            <w:tcW w:w="9016" w:type="dxa"/>
          </w:tcPr>
          <w:p w14:paraId="1A01C111" w14:textId="77777777" w:rsidR="00BB4B51" w:rsidRDefault="00BB4B51" w:rsidP="00221606">
            <w:pPr>
              <w:rPr>
                <w:b/>
                <w:bCs/>
              </w:rPr>
            </w:pPr>
            <w:r w:rsidRPr="699131D2">
              <w:rPr>
                <w:b/>
                <w:bCs/>
              </w:rPr>
              <w:t>Affiliation(s):</w:t>
            </w:r>
          </w:p>
        </w:tc>
      </w:tr>
      <w:tr w:rsidR="00BB4B51" w14:paraId="1498EE36" w14:textId="77777777" w:rsidTr="003E4AC3">
        <w:tc>
          <w:tcPr>
            <w:tcW w:w="9016" w:type="dxa"/>
          </w:tcPr>
          <w:p w14:paraId="6BA784A7" w14:textId="73597F27" w:rsidR="00BB4B51" w:rsidRDefault="00BB4B51" w:rsidP="00221606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Pr="5419E5C9">
              <w:rPr>
                <w:b/>
                <w:bCs/>
              </w:rPr>
              <w:t>:</w:t>
            </w:r>
          </w:p>
        </w:tc>
      </w:tr>
      <w:tr w:rsidR="00BB4B51" w14:paraId="2E13012F" w14:textId="77777777" w:rsidTr="003E4AC3">
        <w:tc>
          <w:tcPr>
            <w:tcW w:w="9016" w:type="dxa"/>
          </w:tcPr>
          <w:p w14:paraId="49F744B0" w14:textId="3672E95F" w:rsidR="00BB4B51" w:rsidRDefault="00BB4B51" w:rsidP="00221606">
            <w:pPr>
              <w:rPr>
                <w:b/>
                <w:bCs/>
              </w:rPr>
            </w:pPr>
            <w:r w:rsidRPr="00BB4B51">
              <w:rPr>
                <w:b/>
                <w:bCs/>
              </w:rPr>
              <w:t>The project title</w:t>
            </w:r>
            <w:r>
              <w:rPr>
                <w:b/>
                <w:bCs/>
              </w:rPr>
              <w:t>:</w:t>
            </w:r>
          </w:p>
        </w:tc>
      </w:tr>
      <w:tr w:rsidR="00BB4B51" w14:paraId="0DB775FA" w14:textId="77777777" w:rsidTr="003E4AC3">
        <w:tc>
          <w:tcPr>
            <w:tcW w:w="9016" w:type="dxa"/>
          </w:tcPr>
          <w:p w14:paraId="2A213B79" w14:textId="478410C4" w:rsidR="00BB4B51" w:rsidRPr="00133A69" w:rsidRDefault="00BB4B51" w:rsidP="00221606">
            <w:pPr>
              <w:rPr>
                <w:b/>
                <w:bCs/>
              </w:rPr>
            </w:pPr>
            <w:r w:rsidRPr="00133A69">
              <w:rPr>
                <w:b/>
                <w:bCs/>
              </w:rPr>
              <w:t xml:space="preserve">Plain English summary of </w:t>
            </w:r>
            <w:r w:rsidR="002B0632">
              <w:rPr>
                <w:b/>
                <w:bCs/>
              </w:rPr>
              <w:t>the project</w:t>
            </w:r>
            <w:r w:rsidRPr="00133A69">
              <w:rPr>
                <w:b/>
                <w:bCs/>
              </w:rPr>
              <w:t xml:space="preserve"> (300 words</w:t>
            </w:r>
            <w:r>
              <w:rPr>
                <w:b/>
                <w:bCs/>
              </w:rPr>
              <w:t xml:space="preserve">, see below for full </w:t>
            </w:r>
            <w:r w:rsidR="002B0632">
              <w:rPr>
                <w:b/>
                <w:bCs/>
              </w:rPr>
              <w:t>guidance</w:t>
            </w:r>
            <w:r w:rsidRPr="00133A69">
              <w:rPr>
                <w:b/>
                <w:bCs/>
              </w:rPr>
              <w:t>):</w:t>
            </w:r>
          </w:p>
          <w:p w14:paraId="57F34ACD" w14:textId="62650B06" w:rsidR="00BB4B51" w:rsidRPr="00E81BEF" w:rsidRDefault="00BB4B51" w:rsidP="00221606">
            <w:pPr>
              <w:rPr>
                <w:rFonts w:eastAsiaTheme="minorEastAsia"/>
                <w:i/>
                <w:iCs/>
              </w:rPr>
            </w:pPr>
            <w:r w:rsidRPr="5419E5C9">
              <w:rPr>
                <w:i/>
                <w:iCs/>
              </w:rPr>
              <w:t xml:space="preserve">This could include what your </w:t>
            </w:r>
            <w:r>
              <w:rPr>
                <w:i/>
                <w:iCs/>
              </w:rPr>
              <w:t>citizen science project</w:t>
            </w:r>
            <w:r w:rsidRPr="5419E5C9">
              <w:rPr>
                <w:i/>
                <w:iCs/>
              </w:rPr>
              <w:t xml:space="preserve"> is about, why </w:t>
            </w:r>
            <w:proofErr w:type="gramStart"/>
            <w:r w:rsidRPr="5419E5C9">
              <w:rPr>
                <w:i/>
                <w:iCs/>
              </w:rPr>
              <w:t>it’s</w:t>
            </w:r>
            <w:proofErr w:type="gramEnd"/>
            <w:r w:rsidRPr="5419E5C9">
              <w:rPr>
                <w:i/>
                <w:iCs/>
              </w:rPr>
              <w:t xml:space="preserve"> interesting, what’s novel</w:t>
            </w:r>
            <w:r>
              <w:rPr>
                <w:i/>
                <w:iCs/>
              </w:rPr>
              <w:t xml:space="preserve"> etc</w:t>
            </w:r>
          </w:p>
          <w:p w14:paraId="2B897D01" w14:textId="77777777" w:rsidR="00BB4B51" w:rsidRDefault="00BB4B51" w:rsidP="00221606">
            <w:pPr>
              <w:rPr>
                <w:b/>
                <w:bCs/>
              </w:rPr>
            </w:pPr>
          </w:p>
          <w:p w14:paraId="548D63BB" w14:textId="77777777" w:rsidR="00BB4B51" w:rsidRDefault="00BB4B51" w:rsidP="00221606">
            <w:pPr>
              <w:rPr>
                <w:b/>
                <w:bCs/>
              </w:rPr>
            </w:pPr>
          </w:p>
          <w:p w14:paraId="4F37EB01" w14:textId="77777777" w:rsidR="00BB4B51" w:rsidRDefault="00BB4B51" w:rsidP="00221606">
            <w:pPr>
              <w:rPr>
                <w:b/>
                <w:bCs/>
              </w:rPr>
            </w:pPr>
          </w:p>
          <w:p w14:paraId="2F3F58AF" w14:textId="77777777" w:rsidR="00BB4B51" w:rsidRDefault="00BB4B51" w:rsidP="00221606">
            <w:pPr>
              <w:rPr>
                <w:b/>
                <w:bCs/>
              </w:rPr>
            </w:pPr>
          </w:p>
          <w:p w14:paraId="2C3A0AD1" w14:textId="77777777" w:rsidR="00BB4B51" w:rsidRDefault="00BB4B51" w:rsidP="00221606">
            <w:pPr>
              <w:rPr>
                <w:b/>
                <w:bCs/>
              </w:rPr>
            </w:pPr>
          </w:p>
          <w:p w14:paraId="49BDB437" w14:textId="77777777" w:rsidR="00BB4B51" w:rsidRDefault="00BB4B51" w:rsidP="00221606">
            <w:pPr>
              <w:rPr>
                <w:b/>
                <w:bCs/>
              </w:rPr>
            </w:pPr>
          </w:p>
        </w:tc>
      </w:tr>
      <w:tr w:rsidR="00BB4B51" w14:paraId="79DE7E00" w14:textId="77777777" w:rsidTr="003E4AC3">
        <w:tc>
          <w:tcPr>
            <w:tcW w:w="9016" w:type="dxa"/>
          </w:tcPr>
          <w:p w14:paraId="18C733B4" w14:textId="179C70B9" w:rsidR="00221606" w:rsidRPr="00221606" w:rsidRDefault="00221606" w:rsidP="00221606">
            <w:pPr>
              <w:spacing w:before="0" w:after="160"/>
              <w:rPr>
                <w:b/>
                <w:bCs/>
              </w:rPr>
            </w:pPr>
            <w:r w:rsidRPr="00221606">
              <w:rPr>
                <w:b/>
                <w:bCs/>
              </w:rPr>
              <w:t>Project website</w:t>
            </w:r>
            <w:r>
              <w:rPr>
                <w:b/>
                <w:bCs/>
              </w:rPr>
              <w:t>:</w:t>
            </w:r>
          </w:p>
          <w:p w14:paraId="50FEC0EE" w14:textId="1A24FA21" w:rsidR="00221606" w:rsidRPr="00221606" w:rsidRDefault="00221606" w:rsidP="00221606">
            <w:pPr>
              <w:spacing w:before="0" w:after="160"/>
              <w:rPr>
                <w:i/>
                <w:iCs/>
              </w:rPr>
            </w:pPr>
            <w:r w:rsidRPr="00221606">
              <w:rPr>
                <w:i/>
                <w:iCs/>
              </w:rPr>
              <w:t>Links to the project website</w:t>
            </w:r>
            <w:r>
              <w:rPr>
                <w:i/>
                <w:iCs/>
              </w:rPr>
              <w:t xml:space="preserve">, </w:t>
            </w:r>
            <w:r w:rsidRPr="00221606">
              <w:rPr>
                <w:i/>
                <w:iCs/>
              </w:rPr>
              <w:t xml:space="preserve">or how to get involved </w:t>
            </w:r>
            <w:r w:rsidRPr="00221606">
              <w:rPr>
                <w:i/>
                <w:iCs/>
              </w:rPr>
              <w:t xml:space="preserve">or </w:t>
            </w:r>
            <w:r w:rsidRPr="00221606">
              <w:rPr>
                <w:i/>
                <w:iCs/>
              </w:rPr>
              <w:t>details of who to contact for people to get involved</w:t>
            </w:r>
          </w:p>
          <w:p w14:paraId="73888B48" w14:textId="2989D4D1" w:rsidR="00BB4B51" w:rsidRDefault="00BB4B51" w:rsidP="00221606">
            <w:pPr>
              <w:rPr>
                <w:i/>
                <w:iCs/>
              </w:rPr>
            </w:pPr>
          </w:p>
          <w:p w14:paraId="585446E3" w14:textId="77777777" w:rsidR="00BB4B51" w:rsidRDefault="00BB4B51" w:rsidP="00221606">
            <w:pPr>
              <w:rPr>
                <w:i/>
                <w:iCs/>
              </w:rPr>
            </w:pPr>
          </w:p>
          <w:p w14:paraId="34304483" w14:textId="77777777" w:rsidR="00BB4B51" w:rsidRDefault="00BB4B51" w:rsidP="00221606">
            <w:pPr>
              <w:rPr>
                <w:i/>
                <w:iCs/>
              </w:rPr>
            </w:pPr>
          </w:p>
          <w:p w14:paraId="3AC12B75" w14:textId="77777777" w:rsidR="00BB4B51" w:rsidRDefault="00BB4B51" w:rsidP="00221606">
            <w:pPr>
              <w:rPr>
                <w:i/>
                <w:iCs/>
              </w:rPr>
            </w:pPr>
          </w:p>
          <w:p w14:paraId="1FAD077D" w14:textId="77777777" w:rsidR="00BB4B51" w:rsidRDefault="00BB4B51" w:rsidP="00221606">
            <w:pPr>
              <w:rPr>
                <w:i/>
                <w:iCs/>
              </w:rPr>
            </w:pPr>
          </w:p>
          <w:p w14:paraId="4C051409" w14:textId="77777777" w:rsidR="00BB4B51" w:rsidRPr="00D6198F" w:rsidRDefault="00BB4B51" w:rsidP="00221606">
            <w:pPr>
              <w:rPr>
                <w:i/>
                <w:iCs/>
              </w:rPr>
            </w:pPr>
          </w:p>
        </w:tc>
      </w:tr>
      <w:tr w:rsidR="00BB4B51" w14:paraId="10CF5DB6" w14:textId="77777777" w:rsidTr="003E4AC3">
        <w:tc>
          <w:tcPr>
            <w:tcW w:w="9016" w:type="dxa"/>
          </w:tcPr>
          <w:p w14:paraId="5444D4BB" w14:textId="679D2D8A" w:rsidR="00221606" w:rsidRPr="00221606" w:rsidRDefault="00221606" w:rsidP="00221606">
            <w:pPr>
              <w:spacing w:before="0" w:after="160"/>
              <w:rPr>
                <w:b/>
                <w:bCs/>
              </w:rPr>
            </w:pPr>
            <w:r w:rsidRPr="00221606">
              <w:rPr>
                <w:b/>
                <w:bCs/>
              </w:rPr>
              <w:t>A list of academic publications from the project if applicable</w:t>
            </w:r>
            <w:r>
              <w:rPr>
                <w:b/>
                <w:bCs/>
              </w:rPr>
              <w:t>:</w:t>
            </w:r>
            <w:r w:rsidRPr="00221606">
              <w:rPr>
                <w:b/>
                <w:bCs/>
              </w:rPr>
              <w:t xml:space="preserve"> </w:t>
            </w:r>
          </w:p>
          <w:p w14:paraId="07BF817C" w14:textId="77777777" w:rsidR="00BB4B51" w:rsidRDefault="00BB4B51" w:rsidP="00221606">
            <w:pPr>
              <w:rPr>
                <w:b/>
                <w:bCs/>
                <w:i/>
                <w:iCs/>
              </w:rPr>
            </w:pPr>
          </w:p>
          <w:p w14:paraId="58D7309C" w14:textId="77777777" w:rsidR="00BB4B51" w:rsidRDefault="00BB4B51" w:rsidP="00221606">
            <w:pPr>
              <w:rPr>
                <w:b/>
                <w:bCs/>
                <w:i/>
                <w:iCs/>
              </w:rPr>
            </w:pPr>
          </w:p>
          <w:p w14:paraId="5270C436" w14:textId="77777777" w:rsidR="00BB4B51" w:rsidRDefault="00BB4B51" w:rsidP="00221606">
            <w:pPr>
              <w:rPr>
                <w:b/>
                <w:bCs/>
                <w:i/>
                <w:iCs/>
              </w:rPr>
            </w:pPr>
          </w:p>
          <w:p w14:paraId="4B2428E7" w14:textId="77777777" w:rsidR="00BB4B51" w:rsidRDefault="00BB4B51" w:rsidP="00221606">
            <w:pPr>
              <w:rPr>
                <w:b/>
                <w:bCs/>
                <w:i/>
                <w:iCs/>
              </w:rPr>
            </w:pPr>
          </w:p>
          <w:p w14:paraId="4542053A" w14:textId="77777777" w:rsidR="00BB4B51" w:rsidRPr="004B649D" w:rsidRDefault="00BB4B51" w:rsidP="00221606">
            <w:pPr>
              <w:rPr>
                <w:b/>
                <w:bCs/>
                <w:i/>
                <w:iCs/>
              </w:rPr>
            </w:pPr>
          </w:p>
        </w:tc>
      </w:tr>
      <w:tr w:rsidR="00221606" w14:paraId="2495E716" w14:textId="77777777" w:rsidTr="003E4AC3">
        <w:tc>
          <w:tcPr>
            <w:tcW w:w="9016" w:type="dxa"/>
          </w:tcPr>
          <w:p w14:paraId="2006746A" w14:textId="50628033" w:rsidR="00221606" w:rsidRDefault="00221606" w:rsidP="00221606">
            <w:pPr>
              <w:rPr>
                <w:b/>
                <w:bCs/>
              </w:rPr>
            </w:pPr>
            <w:r>
              <w:rPr>
                <w:b/>
                <w:bCs/>
              </w:rPr>
              <w:t>Other links</w:t>
            </w:r>
            <w:r>
              <w:rPr>
                <w:b/>
                <w:bCs/>
              </w:rPr>
              <w:t>:</w:t>
            </w:r>
          </w:p>
          <w:p w14:paraId="32ACC812" w14:textId="298431E8" w:rsidR="00221606" w:rsidRDefault="00221606" w:rsidP="00221606">
            <w:pPr>
              <w:rPr>
                <w:i/>
                <w:iCs/>
              </w:rPr>
            </w:pPr>
            <w:r w:rsidRPr="5419E5C9">
              <w:rPr>
                <w:i/>
                <w:iCs/>
              </w:rPr>
              <w:t>news articles, blogs, or items that can illustrate your work visually.</w:t>
            </w:r>
          </w:p>
          <w:p w14:paraId="70170BFB" w14:textId="77777777" w:rsidR="00221606" w:rsidRDefault="00221606" w:rsidP="00221606">
            <w:pPr>
              <w:rPr>
                <w:b/>
                <w:bCs/>
              </w:rPr>
            </w:pPr>
          </w:p>
          <w:p w14:paraId="3577282A" w14:textId="77777777" w:rsidR="00221606" w:rsidRDefault="00221606" w:rsidP="00221606">
            <w:pPr>
              <w:rPr>
                <w:b/>
                <w:bCs/>
              </w:rPr>
            </w:pPr>
          </w:p>
          <w:p w14:paraId="12C79333" w14:textId="77777777" w:rsidR="00221606" w:rsidRDefault="00221606" w:rsidP="00221606">
            <w:pPr>
              <w:rPr>
                <w:b/>
                <w:bCs/>
              </w:rPr>
            </w:pPr>
          </w:p>
          <w:p w14:paraId="38C0464A" w14:textId="77777777" w:rsidR="00221606" w:rsidRDefault="00221606" w:rsidP="00221606">
            <w:pPr>
              <w:rPr>
                <w:b/>
                <w:bCs/>
              </w:rPr>
            </w:pPr>
          </w:p>
          <w:p w14:paraId="2961B628" w14:textId="0D66B87D" w:rsidR="00221606" w:rsidRPr="5419E5C9" w:rsidRDefault="00221606" w:rsidP="00221606">
            <w:pPr>
              <w:rPr>
                <w:b/>
                <w:bCs/>
              </w:rPr>
            </w:pPr>
          </w:p>
        </w:tc>
      </w:tr>
      <w:tr w:rsidR="00BB4B51" w14:paraId="440BA5E9" w14:textId="77777777" w:rsidTr="003E4AC3">
        <w:tc>
          <w:tcPr>
            <w:tcW w:w="9016" w:type="dxa"/>
          </w:tcPr>
          <w:p w14:paraId="0CB1B971" w14:textId="13E8FA27" w:rsidR="002B0632" w:rsidRDefault="002B0632" w:rsidP="00221606">
            <w:pPr>
              <w:spacing w:before="0" w:after="160"/>
              <w:rPr>
                <w:b/>
                <w:bCs/>
              </w:rPr>
            </w:pPr>
            <w:r w:rsidRPr="002B0632">
              <w:rPr>
                <w:b/>
                <w:bCs/>
              </w:rPr>
              <w:lastRenderedPageBreak/>
              <w:t>Please provide p</w:t>
            </w:r>
            <w:r w:rsidRPr="002B0632">
              <w:rPr>
                <w:b/>
                <w:bCs/>
              </w:rPr>
              <w:t xml:space="preserve">hotos or images </w:t>
            </w:r>
            <w:r w:rsidRPr="002B0632">
              <w:rPr>
                <w:b/>
                <w:bCs/>
              </w:rPr>
              <w:t>of your project</w:t>
            </w:r>
            <w:r w:rsidR="00221606">
              <w:rPr>
                <w:b/>
                <w:bCs/>
              </w:rPr>
              <w:t>:</w:t>
            </w:r>
          </w:p>
          <w:p w14:paraId="7BC2365A" w14:textId="31ABC346" w:rsidR="002B0632" w:rsidRPr="001E3CDB" w:rsidRDefault="002B0632" w:rsidP="00221606">
            <w:pPr>
              <w:spacing w:before="0" w:after="160"/>
            </w:pPr>
            <w:r>
              <w:t xml:space="preserve">Photos could include </w:t>
            </w:r>
            <w:r>
              <w:t xml:space="preserve">as </w:t>
            </w:r>
            <w:r w:rsidRPr="001E3CDB">
              <w:t xml:space="preserve">images of your field sites, scientists at work, or perhaps something more lateral (with a description and details of the photographer to be credited) are all good– anything, in fact, to make your work more accessible and interesting. </w:t>
            </w:r>
            <w:r>
              <w:t xml:space="preserve">Please feel free to share as many pictures as you like, if you do share a large folder please indicate your top 3 pictures. </w:t>
            </w:r>
          </w:p>
          <w:p w14:paraId="30DC91F4" w14:textId="08C218FD" w:rsidR="002B0632" w:rsidRPr="00221606" w:rsidRDefault="002B0632" w:rsidP="00221606">
            <w:r w:rsidRPr="00221606">
              <w:t xml:space="preserve">Please provide </w:t>
            </w:r>
            <w:r w:rsidRPr="00221606">
              <w:t>Use high-resolution images</w:t>
            </w:r>
            <w:r w:rsidRPr="00221606">
              <w:t xml:space="preserve">, caption and </w:t>
            </w:r>
            <w:r w:rsidRPr="00221606">
              <w:t xml:space="preserve">a photo </w:t>
            </w:r>
            <w:proofErr w:type="gramStart"/>
            <w:r w:rsidRPr="00221606">
              <w:t>credit</w:t>
            </w:r>
            <w:r w:rsidRPr="00221606">
              <w:t>s</w:t>
            </w:r>
            <w:proofErr w:type="gramEnd"/>
            <w:r w:rsidRPr="00221606">
              <w:t xml:space="preserve">. </w:t>
            </w:r>
          </w:p>
          <w:p w14:paraId="305027A6" w14:textId="77777777" w:rsidR="00BB4B51" w:rsidRDefault="00BB4B51" w:rsidP="00221606">
            <w:pPr>
              <w:rPr>
                <w:b/>
                <w:bCs/>
              </w:rPr>
            </w:pPr>
          </w:p>
          <w:p w14:paraId="0E0DD75C" w14:textId="77777777" w:rsidR="00BB4B51" w:rsidRDefault="00BB4B51" w:rsidP="00221606">
            <w:pPr>
              <w:rPr>
                <w:b/>
                <w:bCs/>
              </w:rPr>
            </w:pPr>
          </w:p>
        </w:tc>
      </w:tr>
      <w:tr w:rsidR="00BB4B51" w14:paraId="0FB77FCC" w14:textId="77777777" w:rsidTr="003E4AC3">
        <w:tc>
          <w:tcPr>
            <w:tcW w:w="9016" w:type="dxa"/>
          </w:tcPr>
          <w:p w14:paraId="6B959AB6" w14:textId="77777777" w:rsidR="002B0632" w:rsidRPr="00C93E05" w:rsidRDefault="002B0632" w:rsidP="00221606">
            <w:pPr>
              <w:rPr>
                <w:rFonts w:eastAsia="Microsoft YaHei" w:cs="Tahoma"/>
                <w:b/>
                <w:bCs/>
              </w:rPr>
            </w:pPr>
            <w:r w:rsidRPr="00C93E05">
              <w:rPr>
                <w:rFonts w:eastAsia="Microsoft YaHei" w:cs="Tahoma"/>
                <w:b/>
                <w:bCs/>
              </w:rPr>
              <w:t>Plain Language Summary Guidelines</w:t>
            </w:r>
          </w:p>
          <w:p w14:paraId="655D341F" w14:textId="77777777" w:rsidR="002B0632" w:rsidRDefault="002B0632" w:rsidP="00221606">
            <w:pPr>
              <w:tabs>
                <w:tab w:val="left" w:pos="5520"/>
              </w:tabs>
              <w:rPr>
                <w:rFonts w:eastAsia="Microsoft YaHei" w:cs="Tahoma"/>
                <w:sz w:val="20"/>
                <w:szCs w:val="20"/>
              </w:rPr>
            </w:pPr>
          </w:p>
          <w:p w14:paraId="43A57AC7" w14:textId="77777777" w:rsidR="002B0632" w:rsidRDefault="002B0632" w:rsidP="00221606">
            <w:pPr>
              <w:tabs>
                <w:tab w:val="left" w:pos="5520"/>
              </w:tabs>
              <w:rPr>
                <w:rFonts w:eastAsia="Microsoft YaHei" w:cs="Tahoma"/>
                <w:sz w:val="20"/>
                <w:szCs w:val="20"/>
              </w:rPr>
            </w:pPr>
            <w:r>
              <w:rPr>
                <w:rFonts w:eastAsia="Microsoft YaHei" w:cs="Tahoma"/>
                <w:sz w:val="20"/>
                <w:szCs w:val="20"/>
              </w:rPr>
              <w:t>To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raise the profile of </w:t>
            </w:r>
            <w:r>
              <w:rPr>
                <w:rFonts w:eastAsia="Microsoft YaHei" w:cs="Tahoma"/>
                <w:sz w:val="20"/>
                <w:szCs w:val="20"/>
              </w:rPr>
              <w:t xml:space="preserve">your </w:t>
            </w:r>
            <w:r w:rsidRPr="00C93E05">
              <w:rPr>
                <w:rFonts w:eastAsia="Microsoft YaHei" w:cs="Tahoma"/>
                <w:sz w:val="20"/>
                <w:szCs w:val="20"/>
              </w:rPr>
              <w:t>work</w:t>
            </w:r>
            <w:r>
              <w:rPr>
                <w:rFonts w:eastAsia="Microsoft YaHei" w:cs="Tahoma"/>
                <w:sz w:val="20"/>
                <w:szCs w:val="20"/>
              </w:rPr>
              <w:t xml:space="preserve"> and make it accessible to the widest possible audience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, </w:t>
            </w:r>
            <w:r>
              <w:rPr>
                <w:rFonts w:eastAsia="Microsoft YaHei" w:cs="Tahoma"/>
                <w:sz w:val="20"/>
                <w:szCs w:val="20"/>
              </w:rPr>
              <w:t xml:space="preserve">please write </w:t>
            </w:r>
            <w:r w:rsidRPr="00C93E05">
              <w:rPr>
                <w:rFonts w:eastAsia="Microsoft YaHei" w:cs="Tahoma"/>
                <w:sz w:val="20"/>
                <w:szCs w:val="20"/>
              </w:rPr>
              <w:t>a plain language summary</w:t>
            </w:r>
            <w:r>
              <w:rPr>
                <w:rFonts w:eastAsia="Microsoft YaHei" w:cs="Tahoma"/>
                <w:sz w:val="20"/>
                <w:szCs w:val="20"/>
              </w:rPr>
              <w:t xml:space="preserve"> of your citizen science project. The plain language summary should </w:t>
            </w:r>
            <w:r w:rsidRPr="00C93E05">
              <w:rPr>
                <w:rFonts w:eastAsia="Microsoft YaHei" w:cs="Tahoma"/>
                <w:sz w:val="20"/>
                <w:szCs w:val="20"/>
              </w:rPr>
              <w:t>explain the importance of your work in a way any reasonably educated person on the street could understand- someone who reads the science and technology secti</w:t>
            </w:r>
            <w:r>
              <w:rPr>
                <w:rFonts w:eastAsia="Microsoft YaHei" w:cs="Tahoma"/>
                <w:sz w:val="20"/>
                <w:szCs w:val="20"/>
              </w:rPr>
              <w:t xml:space="preserve">on in a newspaper, but </w:t>
            </w:r>
            <w:r w:rsidRPr="00C93E05">
              <w:rPr>
                <w:rFonts w:eastAsia="Microsoft YaHei" w:cs="Tahoma"/>
                <w:sz w:val="20"/>
                <w:szCs w:val="20"/>
              </w:rPr>
              <w:t>not any scientific journals</w:t>
            </w:r>
            <w:r>
              <w:rPr>
                <w:rFonts w:eastAsia="Microsoft YaHei" w:cs="Tahoma"/>
                <w:sz w:val="20"/>
                <w:szCs w:val="20"/>
              </w:rPr>
              <w:t xml:space="preserve">. 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</w:t>
            </w:r>
          </w:p>
          <w:p w14:paraId="3E640540" w14:textId="77777777" w:rsidR="002B0632" w:rsidRDefault="002B0632" w:rsidP="00221606">
            <w:pPr>
              <w:tabs>
                <w:tab w:val="left" w:pos="5520"/>
              </w:tabs>
              <w:rPr>
                <w:rFonts w:eastAsia="Microsoft YaHei" w:cs="Tahoma"/>
                <w:sz w:val="20"/>
                <w:szCs w:val="20"/>
                <w:u w:val="single"/>
              </w:rPr>
            </w:pPr>
            <w:r w:rsidRPr="00C93E05">
              <w:rPr>
                <w:rFonts w:eastAsia="Microsoft YaHei" w:cs="Tahoma"/>
                <w:sz w:val="20"/>
                <w:szCs w:val="20"/>
              </w:rPr>
              <w:t>As well as making your work more accessible to non-scientists</w:t>
            </w:r>
            <w:r>
              <w:rPr>
                <w:rFonts w:eastAsia="Microsoft YaHei" w:cs="Tahoma"/>
                <w:sz w:val="20"/>
                <w:szCs w:val="20"/>
              </w:rPr>
              <w:t>,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plain language summaries can also promote your work to other researchers, </w:t>
            </w:r>
            <w:r>
              <w:rPr>
                <w:rFonts w:eastAsia="Microsoft YaHei" w:cs="Tahoma"/>
                <w:sz w:val="20"/>
                <w:szCs w:val="20"/>
              </w:rPr>
              <w:t>from your own discipline and beyond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. </w:t>
            </w:r>
            <w:r>
              <w:rPr>
                <w:rFonts w:eastAsia="Microsoft YaHei" w:cs="Tahoma"/>
                <w:sz w:val="20"/>
                <w:szCs w:val="20"/>
              </w:rPr>
              <w:t xml:space="preserve">In simple terms: </w:t>
            </w:r>
            <w:r w:rsidRPr="00683AB5">
              <w:rPr>
                <w:rFonts w:eastAsia="Microsoft YaHei" w:cs="Tahoma"/>
                <w:sz w:val="20"/>
                <w:szCs w:val="20"/>
                <w:u w:val="single"/>
              </w:rPr>
              <w:t>a good plain language summary will get more people reading your work.</w:t>
            </w:r>
          </w:p>
          <w:p w14:paraId="1E2A43BD" w14:textId="77777777" w:rsidR="002B0632" w:rsidRDefault="002B0632" w:rsidP="00221606">
            <w:pPr>
              <w:tabs>
                <w:tab w:val="left" w:pos="5520"/>
              </w:tabs>
              <w:rPr>
                <w:rFonts w:eastAsia="Microsoft YaHei" w:cs="Tahoma"/>
                <w:sz w:val="20"/>
                <w:szCs w:val="20"/>
                <w:u w:val="single"/>
              </w:rPr>
            </w:pPr>
          </w:p>
          <w:p w14:paraId="56757B2E" w14:textId="77777777" w:rsidR="002B0632" w:rsidRPr="00F476F2" w:rsidRDefault="002B0632" w:rsidP="00221606">
            <w:pPr>
              <w:tabs>
                <w:tab w:val="left" w:pos="5520"/>
              </w:tabs>
              <w:rPr>
                <w:rFonts w:eastAsia="Microsoft YaHei" w:cs="Tahoma"/>
                <w:b/>
                <w:i/>
                <w:iCs/>
                <w:szCs w:val="20"/>
              </w:rPr>
            </w:pPr>
            <w:r w:rsidRPr="00F476F2">
              <w:rPr>
                <w:rFonts w:eastAsia="Microsoft YaHei" w:cs="Tahoma"/>
                <w:b/>
                <w:i/>
                <w:iCs/>
                <w:szCs w:val="20"/>
              </w:rPr>
              <w:t>Writing your plain language summary</w:t>
            </w:r>
          </w:p>
          <w:p w14:paraId="74038586" w14:textId="77777777" w:rsidR="002B0632" w:rsidRPr="0001467D" w:rsidRDefault="002B0632" w:rsidP="00221606">
            <w:pPr>
              <w:tabs>
                <w:tab w:val="left" w:pos="5520"/>
              </w:tabs>
              <w:rPr>
                <w:rFonts w:eastAsia="Microsoft YaHei" w:cs="Tahoma"/>
                <w:b/>
                <w:sz w:val="20"/>
                <w:szCs w:val="20"/>
                <w:u w:val="single"/>
              </w:rPr>
            </w:pPr>
          </w:p>
          <w:p w14:paraId="46266283" w14:textId="77777777" w:rsidR="002B0632" w:rsidRDefault="002B0632" w:rsidP="00221606">
            <w:pPr>
              <w:rPr>
                <w:rFonts w:eastAsia="Microsoft YaHei" w:cs="Tahoma"/>
                <w:sz w:val="20"/>
                <w:szCs w:val="20"/>
              </w:rPr>
            </w:pPr>
            <w:r w:rsidRPr="00812FD8">
              <w:rPr>
                <w:rFonts w:eastAsia="Microsoft YaHei" w:cs="Tahoma"/>
                <w:b/>
                <w:sz w:val="20"/>
                <w:szCs w:val="20"/>
              </w:rPr>
              <w:t>The plain language summary is an important part of communicating your work to a wider audience</w:t>
            </w:r>
            <w:r>
              <w:rPr>
                <w:rFonts w:eastAsia="Microsoft YaHei" w:cs="Tahoma"/>
                <w:sz w:val="20"/>
                <w:szCs w:val="20"/>
              </w:rPr>
              <w:t xml:space="preserve">; 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writing it </w:t>
            </w:r>
            <w:r>
              <w:rPr>
                <w:rFonts w:eastAsia="Microsoft YaHei" w:cs="Tahoma"/>
                <w:sz w:val="20"/>
                <w:szCs w:val="20"/>
              </w:rPr>
              <w:t xml:space="preserve">need not be </w:t>
            </w:r>
            <w:r w:rsidRPr="00C93E05">
              <w:rPr>
                <w:rFonts w:eastAsia="Microsoft YaHei" w:cs="Tahoma"/>
                <w:sz w:val="20"/>
                <w:szCs w:val="20"/>
              </w:rPr>
              <w:t>tedious</w:t>
            </w:r>
            <w:r>
              <w:rPr>
                <w:rFonts w:eastAsia="Microsoft YaHei" w:cs="Tahoma"/>
                <w:sz w:val="20"/>
                <w:szCs w:val="20"/>
              </w:rPr>
              <w:t xml:space="preserve"> and should be given sufficient attention. Do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give it some serious thought, and approach it as a separate and important piece of writing. </w:t>
            </w:r>
            <w:r>
              <w:rPr>
                <w:rFonts w:eastAsia="Microsoft YaHei" w:cs="Tahoma"/>
                <w:sz w:val="20"/>
                <w:szCs w:val="20"/>
              </w:rPr>
              <w:t>It may help to think of writing for an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interested undergrad, a friend you haven't seen since school or a someone from a different department—someone who is interested </w:t>
            </w:r>
            <w:r>
              <w:rPr>
                <w:rFonts w:eastAsia="Microsoft YaHei" w:cs="Tahoma"/>
                <w:sz w:val="20"/>
                <w:szCs w:val="20"/>
              </w:rPr>
              <w:t xml:space="preserve">and 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genuinely wants to know more about your work, but who doesn't have any specialist </w:t>
            </w:r>
            <w:r>
              <w:rPr>
                <w:rFonts w:eastAsia="Microsoft YaHei" w:cs="Tahoma"/>
                <w:sz w:val="20"/>
                <w:szCs w:val="20"/>
              </w:rPr>
              <w:t xml:space="preserve">knowledge of your specific area- </w:t>
            </w:r>
            <w:r w:rsidRPr="00AC2217">
              <w:rPr>
                <w:rFonts w:eastAsia="Microsoft YaHei" w:cs="Tahoma"/>
                <w:bCs/>
                <w:sz w:val="20"/>
                <w:szCs w:val="20"/>
              </w:rPr>
              <w:t>as a general rule if you should be able explain your research to a stranger at a party or at a queue for the bus</w:t>
            </w:r>
            <w:r>
              <w:rPr>
                <w:rFonts w:eastAsia="Microsoft YaHei" w:cs="Tahoma"/>
                <w:b/>
                <w:sz w:val="20"/>
                <w:szCs w:val="20"/>
              </w:rPr>
              <w:t xml:space="preserve">. </w:t>
            </w:r>
            <w:r>
              <w:rPr>
                <w:rFonts w:eastAsia="Microsoft YaHei" w:cs="Tahoma"/>
                <w:sz w:val="20"/>
                <w:szCs w:val="20"/>
              </w:rPr>
              <w:t>Aim to write using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</w:t>
            </w:r>
            <w:r>
              <w:rPr>
                <w:rFonts w:eastAsia="Microsoft YaHei" w:cs="Tahoma"/>
                <w:sz w:val="20"/>
                <w:szCs w:val="20"/>
              </w:rPr>
              <w:t>clear and simple language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</w:t>
            </w:r>
            <w:r>
              <w:rPr>
                <w:rFonts w:eastAsia="Microsoft YaHei" w:cs="Tahoma"/>
                <w:sz w:val="20"/>
                <w:szCs w:val="20"/>
              </w:rPr>
              <w:t xml:space="preserve">to make 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your work accessible to a much wider audience than </w:t>
            </w:r>
            <w:r>
              <w:rPr>
                <w:rFonts w:eastAsia="Microsoft YaHei" w:cs="Tahoma"/>
                <w:sz w:val="20"/>
                <w:szCs w:val="20"/>
              </w:rPr>
              <w:t>your usual readers</w:t>
            </w:r>
            <w:r w:rsidRPr="00C93E05">
              <w:rPr>
                <w:rFonts w:eastAsia="Microsoft YaHei" w:cs="Tahoma"/>
                <w:sz w:val="20"/>
                <w:szCs w:val="20"/>
              </w:rPr>
              <w:t>, and easier to read for everyone.</w:t>
            </w:r>
            <w:r w:rsidRPr="009F1014">
              <w:rPr>
                <w:rFonts w:eastAsia="Microsoft YaHei" w:cs="Tahoma"/>
                <w:sz w:val="20"/>
                <w:szCs w:val="20"/>
              </w:rPr>
              <w:t xml:space="preserve"> </w:t>
            </w:r>
          </w:p>
          <w:p w14:paraId="499E06BE" w14:textId="77777777" w:rsidR="002B0632" w:rsidRPr="00C93E05" w:rsidRDefault="002B0632" w:rsidP="00221606">
            <w:pPr>
              <w:tabs>
                <w:tab w:val="left" w:pos="5520"/>
              </w:tabs>
              <w:rPr>
                <w:rFonts w:eastAsia="Microsoft YaHei" w:cs="Tahoma"/>
                <w:sz w:val="20"/>
                <w:szCs w:val="20"/>
              </w:rPr>
            </w:pPr>
          </w:p>
          <w:p w14:paraId="4E7587FB" w14:textId="77777777" w:rsidR="002B0632" w:rsidRDefault="002B0632" w:rsidP="00221606">
            <w:pPr>
              <w:rPr>
                <w:rFonts w:eastAsia="Microsoft YaHei" w:cs="Tahoma"/>
                <w:sz w:val="20"/>
                <w:szCs w:val="20"/>
              </w:rPr>
            </w:pPr>
            <w:r w:rsidRPr="00466545">
              <w:rPr>
                <w:rFonts w:eastAsia="Microsoft YaHei" w:cs="Tahoma"/>
                <w:b/>
                <w:sz w:val="20"/>
                <w:szCs w:val="20"/>
              </w:rPr>
              <w:t xml:space="preserve">Avoid jargon, and </w:t>
            </w:r>
            <w:proofErr w:type="gramStart"/>
            <w:r w:rsidRPr="00466545">
              <w:rPr>
                <w:rFonts w:eastAsia="Microsoft YaHei" w:cs="Tahoma"/>
                <w:b/>
                <w:sz w:val="20"/>
                <w:szCs w:val="20"/>
              </w:rPr>
              <w:t>don’t</w:t>
            </w:r>
            <w:proofErr w:type="gramEnd"/>
            <w:r w:rsidRPr="00466545">
              <w:rPr>
                <w:rFonts w:eastAsia="Microsoft YaHei" w:cs="Tahoma"/>
                <w:b/>
                <w:sz w:val="20"/>
                <w:szCs w:val="20"/>
              </w:rPr>
              <w:t xml:space="preserve"> forget that what may not seem to be jargon to you, may well be</w:t>
            </w:r>
            <w:r>
              <w:rPr>
                <w:rFonts w:eastAsia="Microsoft YaHei" w:cs="Tahoma"/>
                <w:b/>
                <w:sz w:val="20"/>
                <w:szCs w:val="20"/>
              </w:rPr>
              <w:t xml:space="preserve"> to others</w:t>
            </w:r>
            <w:r>
              <w:rPr>
                <w:rFonts w:eastAsia="Microsoft YaHei" w:cs="Tahoma"/>
                <w:sz w:val="20"/>
                <w:szCs w:val="20"/>
              </w:rPr>
              <w:t>. Common terms for you may be unknown to a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non-scientist</w:t>
            </w:r>
            <w:r>
              <w:rPr>
                <w:rFonts w:eastAsia="Microsoft YaHei" w:cs="Tahoma"/>
                <w:sz w:val="20"/>
                <w:szCs w:val="20"/>
              </w:rPr>
              <w:t>,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or </w:t>
            </w:r>
            <w:r>
              <w:rPr>
                <w:rFonts w:eastAsia="Microsoft YaHei" w:cs="Tahoma"/>
                <w:sz w:val="20"/>
                <w:szCs w:val="20"/>
              </w:rPr>
              <w:t>those working in different fields.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If you must talk about, </w:t>
            </w:r>
            <w:r>
              <w:rPr>
                <w:rFonts w:eastAsia="Microsoft YaHei" w:cs="Tahoma"/>
                <w:sz w:val="20"/>
                <w:szCs w:val="20"/>
              </w:rPr>
              <w:t>for example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‘</w:t>
            </w:r>
            <w:r>
              <w:rPr>
                <w:rFonts w:eastAsia="Microsoft YaHei" w:cs="Tahoma"/>
                <w:sz w:val="20"/>
                <w:szCs w:val="20"/>
              </w:rPr>
              <w:t>cross-reactivity’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, then explain in clear and simple terms what </w:t>
            </w:r>
            <w:r>
              <w:rPr>
                <w:rFonts w:eastAsia="Microsoft YaHei" w:cs="Tahoma"/>
                <w:sz w:val="20"/>
                <w:szCs w:val="20"/>
              </w:rPr>
              <w:t>that is</w:t>
            </w:r>
            <w:r w:rsidRPr="00C93E05">
              <w:rPr>
                <w:rFonts w:eastAsia="Microsoft YaHei" w:cs="Tahoma"/>
                <w:sz w:val="20"/>
                <w:szCs w:val="20"/>
              </w:rPr>
              <w:t>. Better still, avoid the scientific term altogether and find a simpler way to say it.</w:t>
            </w:r>
          </w:p>
          <w:p w14:paraId="0DEE83AD" w14:textId="77777777" w:rsidR="002B0632" w:rsidRPr="00C93E05" w:rsidRDefault="002B0632" w:rsidP="00221606">
            <w:pPr>
              <w:rPr>
                <w:rFonts w:eastAsia="Microsoft YaHei" w:cs="Tahoma"/>
                <w:sz w:val="20"/>
                <w:szCs w:val="20"/>
              </w:rPr>
            </w:pPr>
          </w:p>
          <w:p w14:paraId="03A5EE66" w14:textId="6E8F0AFA" w:rsidR="00BB4B51" w:rsidRPr="002B0632" w:rsidRDefault="002B0632" w:rsidP="00221606">
            <w:pPr>
              <w:rPr>
                <w:rFonts w:eastAsia="Microsoft YaHei" w:cs="Tahoma"/>
                <w:sz w:val="20"/>
                <w:szCs w:val="20"/>
              </w:rPr>
            </w:pPr>
            <w:r w:rsidRPr="00A545A8">
              <w:rPr>
                <w:rFonts w:eastAsia="Microsoft YaHei" w:cs="Tahoma"/>
                <w:b/>
                <w:sz w:val="20"/>
                <w:szCs w:val="20"/>
              </w:rPr>
              <w:t xml:space="preserve">Think about including any important </w:t>
            </w:r>
            <w:r>
              <w:rPr>
                <w:rFonts w:eastAsia="Microsoft YaHei" w:cs="Tahoma"/>
                <w:b/>
                <w:sz w:val="20"/>
                <w:szCs w:val="20"/>
              </w:rPr>
              <w:t>contextual</w:t>
            </w:r>
            <w:r w:rsidRPr="00A545A8">
              <w:rPr>
                <w:rFonts w:eastAsia="Microsoft YaHei" w:cs="Tahoma"/>
                <w:b/>
                <w:sz w:val="20"/>
                <w:szCs w:val="20"/>
              </w:rPr>
              <w:t xml:space="preserve"> background or findings that might make your work more relevant or interesting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to the lay</w:t>
            </w:r>
            <w:r>
              <w:rPr>
                <w:rFonts w:eastAsia="Microsoft YaHei" w:cs="Tahoma"/>
                <w:sz w:val="20"/>
                <w:szCs w:val="20"/>
              </w:rPr>
              <w:t xml:space="preserve">person, </w:t>
            </w:r>
            <w:proofErr w:type="spellStart"/>
            <w:r>
              <w:rPr>
                <w:rFonts w:eastAsia="Microsoft YaHei" w:cs="Tahoma"/>
                <w:sz w:val="20"/>
                <w:szCs w:val="20"/>
              </w:rPr>
              <w:t>ie</w:t>
            </w:r>
            <w:proofErr w:type="spellEnd"/>
            <w:r>
              <w:rPr>
                <w:rFonts w:eastAsia="Microsoft YaHei" w:cs="Tahoma"/>
                <w:sz w:val="20"/>
                <w:szCs w:val="20"/>
              </w:rPr>
              <w:t xml:space="preserve">. The 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sort of information </w:t>
            </w:r>
            <w:r>
              <w:rPr>
                <w:rFonts w:eastAsia="Microsoft YaHei" w:cs="Tahoma"/>
                <w:sz w:val="20"/>
                <w:szCs w:val="20"/>
              </w:rPr>
              <w:t>makes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 your summary more interesting and memorable</w:t>
            </w:r>
            <w:r>
              <w:rPr>
                <w:rFonts w:eastAsia="Microsoft YaHei" w:cs="Tahoma"/>
                <w:sz w:val="20"/>
                <w:szCs w:val="20"/>
              </w:rPr>
              <w:t xml:space="preserve"> for a reader</w:t>
            </w:r>
            <w:r w:rsidRPr="00C93E05">
              <w:rPr>
                <w:rFonts w:eastAsia="Microsoft YaHei" w:cs="Tahoma"/>
                <w:sz w:val="20"/>
                <w:szCs w:val="20"/>
              </w:rPr>
              <w:t xml:space="preserve">. </w:t>
            </w:r>
          </w:p>
        </w:tc>
      </w:tr>
    </w:tbl>
    <w:p w14:paraId="6E9EE21C" w14:textId="605531B3" w:rsidR="00BB4B51" w:rsidRDefault="00BB4B51" w:rsidP="00221606">
      <w:pPr>
        <w:spacing w:before="0" w:after="160"/>
      </w:pPr>
    </w:p>
    <w:p w14:paraId="25270B62" w14:textId="02424710" w:rsidR="000825CB" w:rsidRDefault="00221606" w:rsidP="00221606">
      <w:pPr>
        <w:spacing w:before="0" w:after="160"/>
      </w:pPr>
      <w:r>
        <w:t xml:space="preserve">Please send completed forms </w:t>
      </w:r>
      <w:r w:rsidR="00602ED5">
        <w:t xml:space="preserve">to </w:t>
      </w:r>
      <w:hyperlink r:id="rId17" w:history="1">
        <w:r w:rsidR="00602ED5" w:rsidRPr="00B67647">
          <w:rPr>
            <w:rStyle w:val="Hyperlink"/>
          </w:rPr>
          <w:t>Simon@BritishEcologicalSociety.org</w:t>
        </w:r>
      </w:hyperlink>
    </w:p>
    <w:sectPr w:rsidR="000825CB" w:rsidSect="000825CB">
      <w:footerReference w:type="default" r:id="rId1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79A9B" w14:textId="77777777" w:rsidR="00D766AD" w:rsidRDefault="00D766AD">
      <w:pPr>
        <w:spacing w:before="0"/>
      </w:pPr>
      <w:r>
        <w:separator/>
      </w:r>
    </w:p>
  </w:endnote>
  <w:endnote w:type="continuationSeparator" w:id="0">
    <w:p w14:paraId="21B9D6C8" w14:textId="77777777" w:rsidR="00D766AD" w:rsidRDefault="00D766AD">
      <w:pPr>
        <w:spacing w:before="0"/>
      </w:pPr>
      <w:r>
        <w:continuationSeparator/>
      </w:r>
    </w:p>
  </w:endnote>
  <w:endnote w:type="continuationNotice" w:id="1">
    <w:p w14:paraId="294611E7" w14:textId="77777777" w:rsidR="00D766AD" w:rsidRDefault="00D766A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4B6A" w14:textId="77777777" w:rsidR="000825CB" w:rsidRPr="00000DA2" w:rsidRDefault="000825CB" w:rsidP="000825CB">
    <w:pPr>
      <w:pStyle w:val="Footer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CA4F2" w14:textId="77777777" w:rsidR="00D766AD" w:rsidRDefault="00D766AD">
      <w:pPr>
        <w:spacing w:before="0"/>
      </w:pPr>
      <w:r>
        <w:separator/>
      </w:r>
    </w:p>
  </w:footnote>
  <w:footnote w:type="continuationSeparator" w:id="0">
    <w:p w14:paraId="4EB6DE3D" w14:textId="77777777" w:rsidR="00D766AD" w:rsidRDefault="00D766AD">
      <w:pPr>
        <w:spacing w:before="0"/>
      </w:pPr>
      <w:r>
        <w:continuationSeparator/>
      </w:r>
    </w:p>
  </w:footnote>
  <w:footnote w:type="continuationNotice" w:id="1">
    <w:p w14:paraId="2A7CE00A" w14:textId="77777777" w:rsidR="00D766AD" w:rsidRDefault="00D766A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11D"/>
    <w:multiLevelType w:val="hybridMultilevel"/>
    <w:tmpl w:val="1EAC1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D20"/>
    <w:multiLevelType w:val="hybridMultilevel"/>
    <w:tmpl w:val="D540A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51DC"/>
    <w:multiLevelType w:val="hybridMultilevel"/>
    <w:tmpl w:val="690C73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sDQyNTW1NDc3NTFU0lEKTi0uzszPAykwrgUAjbN4QywAAAA="/>
  </w:docVars>
  <w:rsids>
    <w:rsidRoot w:val="00AC2217"/>
    <w:rsid w:val="000825CB"/>
    <w:rsid w:val="00092D6F"/>
    <w:rsid w:val="000F0F25"/>
    <w:rsid w:val="0010520F"/>
    <w:rsid w:val="00106DED"/>
    <w:rsid w:val="001D1AA3"/>
    <w:rsid w:val="001E3CDB"/>
    <w:rsid w:val="00221606"/>
    <w:rsid w:val="00292114"/>
    <w:rsid w:val="002948F8"/>
    <w:rsid w:val="002B0632"/>
    <w:rsid w:val="002D4AEC"/>
    <w:rsid w:val="003363DC"/>
    <w:rsid w:val="00355BD4"/>
    <w:rsid w:val="003F37E3"/>
    <w:rsid w:val="00460F6F"/>
    <w:rsid w:val="00471EDD"/>
    <w:rsid w:val="00475165"/>
    <w:rsid w:val="00484D1D"/>
    <w:rsid w:val="004D3D1D"/>
    <w:rsid w:val="004E7997"/>
    <w:rsid w:val="004E7E40"/>
    <w:rsid w:val="00513F8A"/>
    <w:rsid w:val="00522F8A"/>
    <w:rsid w:val="00574403"/>
    <w:rsid w:val="0059362D"/>
    <w:rsid w:val="00602ED5"/>
    <w:rsid w:val="00685D71"/>
    <w:rsid w:val="006A2341"/>
    <w:rsid w:val="00700910"/>
    <w:rsid w:val="00712ABE"/>
    <w:rsid w:val="00744088"/>
    <w:rsid w:val="007D0285"/>
    <w:rsid w:val="008016DA"/>
    <w:rsid w:val="00817D17"/>
    <w:rsid w:val="00850B65"/>
    <w:rsid w:val="0089596F"/>
    <w:rsid w:val="008F25DA"/>
    <w:rsid w:val="0091692A"/>
    <w:rsid w:val="00957951"/>
    <w:rsid w:val="00971744"/>
    <w:rsid w:val="00993C33"/>
    <w:rsid w:val="009B1E93"/>
    <w:rsid w:val="009B719E"/>
    <w:rsid w:val="009E2121"/>
    <w:rsid w:val="009E5F71"/>
    <w:rsid w:val="00A2306C"/>
    <w:rsid w:val="00A4198E"/>
    <w:rsid w:val="00AA1406"/>
    <w:rsid w:val="00AB4D4E"/>
    <w:rsid w:val="00AB6062"/>
    <w:rsid w:val="00AC2217"/>
    <w:rsid w:val="00BB4B51"/>
    <w:rsid w:val="00BD5B41"/>
    <w:rsid w:val="00C531A8"/>
    <w:rsid w:val="00CB2604"/>
    <w:rsid w:val="00CC19D0"/>
    <w:rsid w:val="00CC4976"/>
    <w:rsid w:val="00CE79A0"/>
    <w:rsid w:val="00D13234"/>
    <w:rsid w:val="00D15E44"/>
    <w:rsid w:val="00D2223A"/>
    <w:rsid w:val="00D4704A"/>
    <w:rsid w:val="00D766AD"/>
    <w:rsid w:val="00D82526"/>
    <w:rsid w:val="00D928DB"/>
    <w:rsid w:val="00DA17BD"/>
    <w:rsid w:val="00F00A9E"/>
    <w:rsid w:val="00F13A56"/>
    <w:rsid w:val="00F476F2"/>
    <w:rsid w:val="00FB100C"/>
    <w:rsid w:val="14D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372E"/>
  <w15:chartTrackingRefBased/>
  <w15:docId w15:val="{A2ABE799-37F8-4F14-A32E-289A8685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DB"/>
    <w:pPr>
      <w:spacing w:before="120"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363D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2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1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AC22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5F7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F71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363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02E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8A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B100C"/>
    <w:rPr>
      <w:i/>
      <w:iCs/>
    </w:rPr>
  </w:style>
  <w:style w:type="table" w:styleId="TableGrid">
    <w:name w:val="Table Grid"/>
    <w:basedOn w:val="TableNormal"/>
    <w:uiPriority w:val="39"/>
    <w:rsid w:val="00BB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esjournals.onlinelibrary.wiley.com/hub/journal/13652745/aims-and-scope/read-full-aims-and-scop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sjournals.onlinelibrary.wiley.com/hub/journal/13652656/aims-and-scope/read-full-aims-and-scope" TargetMode="External"/><Relationship Id="rId17" Type="http://schemas.openxmlformats.org/officeDocument/2006/relationships/hyperlink" Target="mailto:Simon@BritishEcologicalSociet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esjournals.onlinelibrary.wiley.com/journal/268883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sjournals.onlinelibrary.wiley.com/hub/journal/13652664/aims-and-scope/read-full-aims-and-scope" TargetMode="External"/><Relationship Id="rId5" Type="http://schemas.openxmlformats.org/officeDocument/2006/relationships/styles" Target="styles.xml"/><Relationship Id="rId15" Type="http://schemas.openxmlformats.org/officeDocument/2006/relationships/hyperlink" Target="https://besjournals.onlinelibrary.wiley.com/hub/journal/25758314/aims-and-scope/read-full-aims-and-scope" TargetMode="External"/><Relationship Id="rId10" Type="http://schemas.openxmlformats.org/officeDocument/2006/relationships/hyperlink" Target="https://besjournals.onlinelibrary.wiley.com/hub/journal/13652435/aims-and-scope/read-full-aims-and-scop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esjournals.onlinelibrary.wiley.com/hub/journal/2041210X/aims-and-scope/read-full-aims-and-sc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6AC0133BF24D9824F89D6313B2AE" ma:contentTypeVersion="14" ma:contentTypeDescription="Create a new document." ma:contentTypeScope="" ma:versionID="055e5b0e118d4888309cc9673362e5ac">
  <xsd:schema xmlns:xsd="http://www.w3.org/2001/XMLSchema" xmlns:xs="http://www.w3.org/2001/XMLSchema" xmlns:p="http://schemas.microsoft.com/office/2006/metadata/properties" xmlns:ns1="http://schemas.microsoft.com/sharepoint/v3" xmlns:ns2="d4a0e7a7-a577-42fb-b0e3-c8d1dd1c8a26" xmlns:ns3="c58dc891-d0d9-4fb4-9a73-fb4b7010ebe1" targetNamespace="http://schemas.microsoft.com/office/2006/metadata/properties" ma:root="true" ma:fieldsID="94175624b8886eada0e8c0ff346ff830" ns1:_="" ns2:_="" ns3:_="">
    <xsd:import namespace="http://schemas.microsoft.com/sharepoint/v3"/>
    <xsd:import namespace="d4a0e7a7-a577-42fb-b0e3-c8d1dd1c8a26"/>
    <xsd:import namespace="c58dc891-d0d9-4fb4-9a73-fb4b7010e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7a7-a577-42fb-b0e3-c8d1dd1c8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c891-d0d9-4fb4-9a73-fb4b7010e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59DC0-3416-48BC-8B64-F3C8D21D8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a0e7a7-a577-42fb-b0e3-c8d1dd1c8a26"/>
    <ds:schemaRef ds:uri="c58dc891-d0d9-4fb4-9a73-fb4b7010e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C8536-B73C-4928-BC21-888954B67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CA425-1A78-451B-B4D8-62964BA596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Links>
    <vt:vector size="54" baseType="variant">
      <vt:variant>
        <vt:i4>7602280</vt:i4>
      </vt:variant>
      <vt:variant>
        <vt:i4>24</vt:i4>
      </vt:variant>
      <vt:variant>
        <vt:i4>0</vt:i4>
      </vt:variant>
      <vt:variant>
        <vt:i4>5</vt:i4>
      </vt:variant>
      <vt:variant>
        <vt:lpwstr>http://search.creativecommons.org/</vt:lpwstr>
      </vt:variant>
      <vt:variant>
        <vt:lpwstr/>
      </vt:variant>
      <vt:variant>
        <vt:i4>5308535</vt:i4>
      </vt:variant>
      <vt:variant>
        <vt:i4>21</vt:i4>
      </vt:variant>
      <vt:variant>
        <vt:i4>0</vt:i4>
      </vt:variant>
      <vt:variant>
        <vt:i4>5</vt:i4>
      </vt:variant>
      <vt:variant>
        <vt:lpwstr>mailto:Simon@BritishEcologicalSociety.org</vt:lpwstr>
      </vt:variant>
      <vt:variant>
        <vt:lpwstr/>
      </vt:variant>
      <vt:variant>
        <vt:i4>5701719</vt:i4>
      </vt:variant>
      <vt:variant>
        <vt:i4>18</vt:i4>
      </vt:variant>
      <vt:variant>
        <vt:i4>0</vt:i4>
      </vt:variant>
      <vt:variant>
        <vt:i4>5</vt:i4>
      </vt:variant>
      <vt:variant>
        <vt:lpwstr>https://besjournals.onlinelibrary.wiley.com/journal/26888319</vt:lpwstr>
      </vt:variant>
      <vt:variant>
        <vt:lpwstr/>
      </vt:variant>
      <vt:variant>
        <vt:i4>1048653</vt:i4>
      </vt:variant>
      <vt:variant>
        <vt:i4>15</vt:i4>
      </vt:variant>
      <vt:variant>
        <vt:i4>0</vt:i4>
      </vt:variant>
      <vt:variant>
        <vt:i4>5</vt:i4>
      </vt:variant>
      <vt:variant>
        <vt:lpwstr>https://besjournals.onlinelibrary.wiley.com/hub/journal/25758314/aims-and-scope/read-full-aims-and-scope</vt:lpwstr>
      </vt:variant>
      <vt:variant>
        <vt:lpwstr/>
      </vt:variant>
      <vt:variant>
        <vt:i4>6225989</vt:i4>
      </vt:variant>
      <vt:variant>
        <vt:i4>12</vt:i4>
      </vt:variant>
      <vt:variant>
        <vt:i4>0</vt:i4>
      </vt:variant>
      <vt:variant>
        <vt:i4>5</vt:i4>
      </vt:variant>
      <vt:variant>
        <vt:lpwstr>https://besjournals.onlinelibrary.wiley.com/hub/journal/2041210X/aims-and-scope/read-full-aims-and-scope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https://besjournals.onlinelibrary.wiley.com/hub/journal/13652745/aims-and-scope/read-full-aims-and-scope</vt:lpwstr>
      </vt:variant>
      <vt:variant>
        <vt:lpwstr/>
      </vt:variant>
      <vt:variant>
        <vt:i4>1114177</vt:i4>
      </vt:variant>
      <vt:variant>
        <vt:i4>6</vt:i4>
      </vt:variant>
      <vt:variant>
        <vt:i4>0</vt:i4>
      </vt:variant>
      <vt:variant>
        <vt:i4>5</vt:i4>
      </vt:variant>
      <vt:variant>
        <vt:lpwstr>https://besjournals.onlinelibrary.wiley.com/hub/journal/13652656/aims-and-scope/read-full-aims-and-scope</vt:lpwstr>
      </vt:variant>
      <vt:variant>
        <vt:lpwstr/>
      </vt:variant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https://besjournals.onlinelibrary.wiley.com/hub/journal/13652664/aims-and-scope/read-full-aims-and-scope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https://besjournals.onlinelibrary.wiley.com/hub/journal/13652435/aims-and-scope/read-full-aims-and-scope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Hoggart</dc:creator>
  <cp:keywords/>
  <dc:description/>
  <cp:lastModifiedBy>Simon Hoggart</cp:lastModifiedBy>
  <cp:revision>4</cp:revision>
  <dcterms:created xsi:type="dcterms:W3CDTF">2020-11-24T15:08:00Z</dcterms:created>
  <dcterms:modified xsi:type="dcterms:W3CDTF">2020-11-24T15:10:00Z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0x0101004EBC6AC0133BF24D9824F89D6313B2AE</vt:lpwstr>
  </property>
</Properties>
</file>